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AAA8B" w14:textId="77777777" w:rsidR="00FF674A" w:rsidRDefault="00000000">
      <w:pPr>
        <w:rPr>
          <w:rFonts w:ascii="仿宋" w:eastAsia="仿宋" w:hAnsi="仿宋" w:hint="eastAsia"/>
          <w:sz w:val="30"/>
          <w:szCs w:val="30"/>
        </w:rPr>
      </w:pPr>
      <w:r>
        <w:rPr>
          <w:rFonts w:ascii="仿宋" w:eastAsia="仿宋" w:hAnsi="仿宋" w:hint="eastAsia"/>
          <w:sz w:val="30"/>
          <w:szCs w:val="30"/>
        </w:rPr>
        <w:t>表3</w:t>
      </w:r>
    </w:p>
    <w:p w14:paraId="56CD7175" w14:textId="77777777" w:rsidR="00FF674A" w:rsidRDefault="00000000">
      <w:pPr>
        <w:jc w:val="center"/>
        <w:rPr>
          <w:rFonts w:ascii="宋体"/>
          <w:b/>
          <w:sz w:val="36"/>
          <w:szCs w:val="36"/>
        </w:rPr>
      </w:pPr>
      <w:r>
        <w:rPr>
          <w:rFonts w:ascii="宋体" w:hint="eastAsia"/>
          <w:b/>
          <w:sz w:val="36"/>
          <w:szCs w:val="36"/>
        </w:rPr>
        <w:t>广西名中医蒙木荣传承工作室</w:t>
      </w:r>
    </w:p>
    <w:p w14:paraId="228682FA" w14:textId="77777777" w:rsidR="00FF674A" w:rsidRDefault="00000000">
      <w:pPr>
        <w:jc w:val="center"/>
        <w:rPr>
          <w:rFonts w:ascii="宋体"/>
          <w:sz w:val="36"/>
          <w:szCs w:val="36"/>
        </w:rPr>
      </w:pPr>
      <w:r>
        <w:rPr>
          <w:rFonts w:ascii="宋体" w:hint="eastAsia"/>
          <w:b/>
          <w:sz w:val="36"/>
          <w:szCs w:val="36"/>
        </w:rPr>
        <w:t>医案记录</w:t>
      </w:r>
      <w:r>
        <w:rPr>
          <w:rFonts w:ascii="宋体" w:hint="eastAsia"/>
          <w:sz w:val="28"/>
          <w:szCs w:val="36"/>
        </w:rPr>
        <w:t>（跟师</w:t>
      </w:r>
      <w:r>
        <w:rPr>
          <w:rFonts w:ascii="宋体" w:hint="eastAsia"/>
          <w:sz w:val="28"/>
          <w:szCs w:val="36"/>
        </w:rPr>
        <w:sym w:font="Wingdings 2" w:char="0052"/>
      </w:r>
      <w:r>
        <w:rPr>
          <w:rFonts w:ascii="宋体" w:hint="eastAsia"/>
          <w:sz w:val="28"/>
          <w:szCs w:val="36"/>
        </w:rPr>
        <w:t xml:space="preserve">  独立□  疑难病症</w:t>
      </w:r>
      <w:r>
        <w:rPr>
          <w:rFonts w:ascii="宋体" w:hint="eastAsia"/>
          <w:sz w:val="28"/>
          <w:szCs w:val="36"/>
        </w:rPr>
        <w:sym w:font="Wingdings 2" w:char="0052"/>
      </w:r>
      <w:r>
        <w:rPr>
          <w:rFonts w:ascii="宋体" w:hint="eastAsia"/>
          <w:sz w:val="28"/>
          <w:szCs w:val="36"/>
        </w:rPr>
        <w:t>）</w:t>
      </w:r>
    </w:p>
    <w:p w14:paraId="1D5B72C2" w14:textId="77777777" w:rsidR="00FF674A" w:rsidRDefault="00FF674A">
      <w:pPr>
        <w:rPr>
          <w:rFonts w:ascii="仿宋_GB2312" w:eastAsia="仿宋_GB2312"/>
        </w:rPr>
      </w:pPr>
    </w:p>
    <w:p w14:paraId="584E5052" w14:textId="0E662C09" w:rsidR="00FF674A" w:rsidRDefault="00000000">
      <w:pPr>
        <w:rPr>
          <w:rFonts w:ascii="仿宋" w:eastAsia="仿宋" w:hAnsi="仿宋" w:hint="eastAsia"/>
          <w:sz w:val="24"/>
        </w:rPr>
      </w:pPr>
      <w:r>
        <w:rPr>
          <w:rFonts w:ascii="仿宋" w:eastAsia="仿宋" w:hAnsi="仿宋" w:hint="eastAsia"/>
          <w:sz w:val="24"/>
        </w:rPr>
        <w:t>患者姓名：邓</w:t>
      </w:r>
      <w:r w:rsidR="00A061A3">
        <w:rPr>
          <w:rFonts w:ascii="仿宋" w:eastAsia="仿宋" w:hAnsi="仿宋" w:hint="eastAsia"/>
          <w:sz w:val="24"/>
        </w:rPr>
        <w:t>某某</w:t>
      </w:r>
      <w:r>
        <w:rPr>
          <w:rFonts w:ascii="仿宋" w:eastAsia="仿宋" w:hAnsi="仿宋" w:hint="eastAsia"/>
          <w:sz w:val="24"/>
        </w:rPr>
        <w:t xml:space="preserve">        性别：男           出生日期：1969年2月11日</w:t>
      </w:r>
    </w:p>
    <w:p w14:paraId="4F6C3D71" w14:textId="77777777" w:rsidR="00FF674A" w:rsidRDefault="00000000">
      <w:pPr>
        <w:rPr>
          <w:rFonts w:ascii="仿宋" w:eastAsia="仿宋" w:hAnsi="仿宋" w:hint="eastAsia"/>
          <w:sz w:val="24"/>
        </w:rPr>
      </w:pPr>
      <w:r>
        <w:rPr>
          <w:rFonts w:ascii="仿宋" w:eastAsia="仿宋" w:hAnsi="仿宋" w:hint="eastAsia"/>
          <w:sz w:val="24"/>
        </w:rPr>
        <w:t>就诊日期：</w:t>
      </w:r>
      <w:bookmarkStart w:id="0" w:name="OLE_LINK1"/>
      <w:bookmarkStart w:id="1" w:name="OLE_LINK2"/>
      <w:r>
        <w:rPr>
          <w:rFonts w:ascii="仿宋" w:eastAsia="仿宋" w:hAnsi="仿宋" w:hint="eastAsia"/>
          <w:sz w:val="24"/>
        </w:rPr>
        <w:t>2023/2/</w:t>
      </w:r>
      <w:bookmarkEnd w:id="0"/>
      <w:r>
        <w:rPr>
          <w:rFonts w:ascii="仿宋" w:eastAsia="仿宋" w:hAnsi="仿宋" w:hint="eastAsia"/>
          <w:sz w:val="24"/>
        </w:rPr>
        <w:t>1</w:t>
      </w:r>
      <w:bookmarkEnd w:id="1"/>
      <w:r>
        <w:rPr>
          <w:rFonts w:ascii="仿宋" w:eastAsia="仿宋" w:hAnsi="仿宋" w:hint="eastAsia"/>
          <w:sz w:val="24"/>
        </w:rPr>
        <w:t>6 8:39  初诊             发病节气：立春</w:t>
      </w:r>
    </w:p>
    <w:p w14:paraId="067E0839" w14:textId="77777777" w:rsidR="00FF674A" w:rsidRDefault="00FF674A">
      <w:pPr>
        <w:rPr>
          <w:rFonts w:ascii="仿宋" w:eastAsia="仿宋" w:hAnsi="仿宋" w:hint="eastAsia"/>
          <w:sz w:val="24"/>
        </w:rPr>
      </w:pPr>
    </w:p>
    <w:p w14:paraId="2C0E22F6" w14:textId="77777777" w:rsidR="00FF674A" w:rsidRDefault="00000000">
      <w:pPr>
        <w:rPr>
          <w:rFonts w:ascii="仿宋" w:eastAsia="仿宋" w:hAnsi="仿宋" w:hint="eastAsia"/>
          <w:sz w:val="24"/>
        </w:rPr>
      </w:pPr>
      <w:r>
        <w:rPr>
          <w:rFonts w:ascii="仿宋" w:eastAsia="仿宋" w:hAnsi="仿宋" w:hint="eastAsia"/>
          <w:sz w:val="24"/>
        </w:rPr>
        <w:t>主诉：反复关节疼痛6年，腰痛5年，发现肾功能不全1年。</w:t>
      </w:r>
    </w:p>
    <w:p w14:paraId="3560104F" w14:textId="77777777" w:rsidR="00FF674A" w:rsidRDefault="00000000">
      <w:pPr>
        <w:rPr>
          <w:rFonts w:ascii="仿宋" w:eastAsia="仿宋" w:hAnsi="仿宋" w:hint="eastAsia"/>
          <w:sz w:val="24"/>
        </w:rPr>
      </w:pPr>
      <w:r>
        <w:rPr>
          <w:rFonts w:ascii="仿宋" w:eastAsia="仿宋" w:hAnsi="仿宋" w:hint="eastAsia"/>
          <w:sz w:val="24"/>
        </w:rPr>
        <w:t>现病史：患者自诉6年前出现左第一跖趾关节红肿热痛，在当地医院发现尿酸升高，诊断痛风性关节炎，多于饮酒及吃海鲜后出现，5年前两腰疼痛，伴有尿频尿急尿痛，时解肉眼血尿，无水肿无解泡沫尿，无胸闷、胸痛，无呼吸困难，无明显腹痛、腹泻等不适。在当地医院检查发现双肾结石，双肾积水，考虑泌尿系统结石，予止痛对症处理及中药口服，上症可减轻。但上症反复发作，1年前体检时查水尿常规：蛋白1+，隐血2+。肾功能BUN13.5mmol/L,肌酐215umol/L、UA527umol/L，血常规、肝功能未见异常。彩超示双肾及右输尿管结石。诊断为“双肾及右输尿管结石，慢性肾功能不全”，予止痛及对症处理，并予尿毒清颗粒、海昆肾喜胶囊等治疗，2天前又出现双下肢水肿，腰膝酸痛，大便干结，小便偏少，无发热、咳嗽咳痰，无胸闷心悸、恶心呕吐，无尿频、尿急、尿痛等症状。为进一步治疗遂来我院就诊，来诊时症见：双下肢水肿，腰膝酸痛，大便干结，小便偏少，眠纳可，舌淡，苔白腻，脉沉细。</w:t>
      </w:r>
    </w:p>
    <w:p w14:paraId="415E717A" w14:textId="77777777" w:rsidR="00FF674A" w:rsidRDefault="00000000">
      <w:pPr>
        <w:rPr>
          <w:rFonts w:ascii="仿宋" w:eastAsia="仿宋" w:hAnsi="仿宋" w:hint="eastAsia"/>
          <w:sz w:val="24"/>
        </w:rPr>
      </w:pPr>
      <w:r>
        <w:rPr>
          <w:rFonts w:ascii="仿宋" w:eastAsia="仿宋" w:hAnsi="仿宋" w:hint="eastAsia"/>
          <w:sz w:val="24"/>
        </w:rPr>
        <w:t>既往史：否认高血压、心脏病、糖尿病史，否认肝炎、结核等传染病史；否认重大外伤、手术及输血史；预防接种史不详。无食鱼生史。</w:t>
      </w:r>
    </w:p>
    <w:p w14:paraId="5F3439CC" w14:textId="77777777" w:rsidR="00FF674A" w:rsidRDefault="00000000">
      <w:pPr>
        <w:rPr>
          <w:rFonts w:ascii="仿宋" w:eastAsia="仿宋" w:hAnsi="仿宋" w:hint="eastAsia"/>
          <w:sz w:val="24"/>
        </w:rPr>
      </w:pPr>
      <w:r>
        <w:rPr>
          <w:rFonts w:ascii="仿宋" w:eastAsia="仿宋" w:hAnsi="仿宋" w:hint="eastAsia"/>
          <w:sz w:val="24"/>
        </w:rPr>
        <w:t>过敏史：否认食物过敏史。</w:t>
      </w:r>
    </w:p>
    <w:p w14:paraId="719A3733" w14:textId="77777777" w:rsidR="00FF674A" w:rsidRDefault="00000000">
      <w:pPr>
        <w:rPr>
          <w:rFonts w:ascii="仿宋" w:eastAsia="仿宋" w:hAnsi="仿宋" w:hint="eastAsia"/>
          <w:sz w:val="24"/>
        </w:rPr>
      </w:pPr>
      <w:r>
        <w:rPr>
          <w:rFonts w:ascii="仿宋" w:eastAsia="仿宋" w:hAnsi="仿宋" w:hint="eastAsia"/>
          <w:sz w:val="24"/>
        </w:rPr>
        <w:t>体格检查：T36.1℃，P87次/分，R20次/分，BP128/65mmHg，神清，精神可，正常面容，咽不红，扁桃体无肿大，颈静脉无怒张。双肺呼吸音清，双肺未闻及明显干湿性啰音。心界不大，HR87次/分，律齐，无明显病理性杂音。腹部平软，全腹无压痛及反跳痛，肝脾肋下未及，肝肾区无叩击痛，移动性浊音（-），肠鸣音正常+，约6次/分。双下肢轻度凹陷性水肿。舌淡，苔白腻，脉沉细。</w:t>
      </w:r>
    </w:p>
    <w:p w14:paraId="4444958A" w14:textId="77777777" w:rsidR="00FF674A" w:rsidRDefault="00000000">
      <w:pPr>
        <w:rPr>
          <w:rFonts w:ascii="仿宋" w:eastAsia="仿宋" w:hAnsi="仿宋" w:hint="eastAsia"/>
          <w:sz w:val="24"/>
        </w:rPr>
      </w:pPr>
      <w:r>
        <w:rPr>
          <w:rFonts w:ascii="仿宋" w:eastAsia="仿宋" w:hAnsi="仿宋" w:hint="eastAsia"/>
          <w:sz w:val="24"/>
        </w:rPr>
        <w:t>辅助检查：来诊前2周未做。</w:t>
      </w:r>
    </w:p>
    <w:p w14:paraId="1629AC46" w14:textId="77777777" w:rsidR="00FF674A" w:rsidRDefault="00000000">
      <w:pPr>
        <w:rPr>
          <w:rFonts w:ascii="仿宋" w:eastAsia="仿宋" w:hAnsi="仿宋" w:hint="eastAsia"/>
          <w:sz w:val="24"/>
        </w:rPr>
      </w:pPr>
      <w:r>
        <w:rPr>
          <w:rFonts w:ascii="仿宋" w:eastAsia="仿宋" w:hAnsi="仿宋" w:hint="eastAsia"/>
          <w:sz w:val="24"/>
        </w:rPr>
        <w:t>中医诊断：水肿</w:t>
      </w:r>
    </w:p>
    <w:p w14:paraId="57C2A470" w14:textId="77777777" w:rsidR="00FF674A" w:rsidRDefault="00000000">
      <w:pPr>
        <w:rPr>
          <w:rFonts w:ascii="仿宋" w:eastAsia="仿宋" w:hAnsi="仿宋" w:hint="eastAsia"/>
          <w:sz w:val="24"/>
        </w:rPr>
      </w:pPr>
      <w:r>
        <w:rPr>
          <w:rFonts w:ascii="仿宋" w:eastAsia="仿宋" w:hAnsi="仿宋" w:hint="eastAsia"/>
          <w:sz w:val="24"/>
        </w:rPr>
        <w:t>证候诊断：脾肾亏虚，湿毒内盛</w:t>
      </w:r>
    </w:p>
    <w:p w14:paraId="612B4091" w14:textId="77777777" w:rsidR="00FF674A" w:rsidRDefault="00000000">
      <w:pPr>
        <w:rPr>
          <w:rFonts w:ascii="仿宋" w:eastAsia="仿宋" w:hAnsi="仿宋" w:hint="eastAsia"/>
          <w:sz w:val="24"/>
        </w:rPr>
      </w:pPr>
      <w:r>
        <w:rPr>
          <w:rFonts w:ascii="仿宋" w:eastAsia="仿宋" w:hAnsi="仿宋" w:hint="eastAsia"/>
          <w:sz w:val="24"/>
        </w:rPr>
        <w:t>西医诊断：痛风  痛风性肾病 慢性肾功能不全</w:t>
      </w:r>
    </w:p>
    <w:p w14:paraId="5358D962" w14:textId="77777777" w:rsidR="00FF674A" w:rsidRDefault="00000000">
      <w:pPr>
        <w:rPr>
          <w:rFonts w:ascii="仿宋" w:eastAsia="仿宋" w:hAnsi="仿宋" w:hint="eastAsia"/>
          <w:sz w:val="24"/>
        </w:rPr>
      </w:pPr>
      <w:r>
        <w:rPr>
          <w:rFonts w:ascii="仿宋" w:eastAsia="仿宋" w:hAnsi="仿宋" w:hint="eastAsia"/>
          <w:sz w:val="24"/>
        </w:rPr>
        <w:t>治    法：健脾益肾、泻浊解毒、通淋排石</w:t>
      </w:r>
    </w:p>
    <w:p w14:paraId="12987539" w14:textId="77777777" w:rsidR="00FF674A" w:rsidRDefault="00000000">
      <w:pPr>
        <w:rPr>
          <w:rFonts w:ascii="仿宋" w:eastAsia="仿宋" w:hAnsi="仿宋" w:hint="eastAsia"/>
          <w:sz w:val="24"/>
        </w:rPr>
      </w:pPr>
      <w:r>
        <w:rPr>
          <w:rFonts w:ascii="仿宋" w:eastAsia="仿宋" w:hAnsi="仿宋" w:hint="eastAsia"/>
          <w:sz w:val="24"/>
        </w:rPr>
        <w:t>处    方：六味地黄丸加减</w:t>
      </w:r>
    </w:p>
    <w:p w14:paraId="7DD5BF67" w14:textId="77777777" w:rsidR="00FF674A" w:rsidRDefault="00000000">
      <w:pPr>
        <w:rPr>
          <w:rFonts w:ascii="仿宋" w:eastAsia="仿宋" w:hAnsi="仿宋" w:hint="eastAsia"/>
          <w:sz w:val="24"/>
        </w:rPr>
      </w:pPr>
      <w:r>
        <w:rPr>
          <w:rFonts w:ascii="仿宋" w:eastAsia="仿宋" w:hAnsi="仿宋" w:hint="eastAsia"/>
          <w:sz w:val="24"/>
        </w:rPr>
        <w:t>熟地黄15g,大黄10g,厚朴10g,麸炒枳实10g,甘草6g,车前子10g,炒鸡内金10g,石韦15g,穿破石15g,萹蓄10g,海金沙15g,瞿麦10g,金钱草30g,黄芪15g,徐长卿10g,茯苓15g,山药15g,泽泻10g,牡丹皮10g,山茱萸15g</w:t>
      </w:r>
    </w:p>
    <w:p w14:paraId="0C1CDF5D" w14:textId="77777777" w:rsidR="00FF674A" w:rsidRDefault="00000000">
      <w:pPr>
        <w:rPr>
          <w:rFonts w:ascii="仿宋" w:eastAsia="仿宋" w:hAnsi="仿宋" w:hint="eastAsia"/>
          <w:sz w:val="24"/>
        </w:rPr>
      </w:pPr>
      <w:r>
        <w:rPr>
          <w:rFonts w:ascii="仿宋" w:eastAsia="仿宋" w:hAnsi="仿宋" w:hint="eastAsia"/>
          <w:sz w:val="24"/>
        </w:rPr>
        <w:t>14付，水煎服，日1付。</w:t>
      </w:r>
    </w:p>
    <w:p w14:paraId="4AB19986" w14:textId="77777777" w:rsidR="00FF674A" w:rsidRDefault="00000000">
      <w:pPr>
        <w:rPr>
          <w:rFonts w:ascii="仿宋" w:eastAsia="仿宋" w:hAnsi="仿宋" w:hint="eastAsia"/>
          <w:sz w:val="24"/>
        </w:rPr>
      </w:pPr>
      <w:r>
        <w:rPr>
          <w:rFonts w:ascii="仿宋" w:eastAsia="仿宋" w:hAnsi="仿宋" w:hint="eastAsia"/>
          <w:sz w:val="24"/>
        </w:rPr>
        <w:t>方义：</w:t>
      </w:r>
    </w:p>
    <w:p w14:paraId="1A5B8000" w14:textId="77777777" w:rsidR="00FF674A" w:rsidRDefault="00000000">
      <w:pPr>
        <w:rPr>
          <w:rFonts w:ascii="仿宋" w:eastAsia="仿宋" w:hAnsi="仿宋" w:hint="eastAsia"/>
          <w:sz w:val="24"/>
        </w:rPr>
      </w:pPr>
      <w:r>
        <w:rPr>
          <w:rFonts w:ascii="仿宋" w:eastAsia="仿宋" w:hAnsi="仿宋" w:hint="eastAsia"/>
          <w:sz w:val="24"/>
        </w:rPr>
        <w:t>六味地黄丸滋阴补肾，黄芪补脾益气、摄精利尿,大黄、厚朴、枳实之行气泻浊药必用，冬石韦、海金沙、广金钱草、萹蓄、瞿麦、车前子清热、利水、祛湿。</w:t>
      </w:r>
      <w:r>
        <w:rPr>
          <w:rFonts w:ascii="仿宋" w:eastAsia="仿宋" w:hAnsi="仿宋" w:hint="eastAsia"/>
          <w:sz w:val="24"/>
        </w:rPr>
        <w:lastRenderedPageBreak/>
        <w:t>炒鸡内金、穿破石排石消坚,徐长卿祛风、活血、消肿，甘草调和诸药。上药共奏健脾益肾、泻浊解毒、通淋排石之功。</w:t>
      </w:r>
    </w:p>
    <w:p w14:paraId="434A3D11" w14:textId="77777777" w:rsidR="00FF674A" w:rsidRDefault="00FF674A">
      <w:pPr>
        <w:rPr>
          <w:rFonts w:ascii="仿宋" w:eastAsia="仿宋" w:hAnsi="仿宋" w:hint="eastAsia"/>
          <w:sz w:val="24"/>
        </w:rPr>
      </w:pPr>
    </w:p>
    <w:p w14:paraId="12159071" w14:textId="77777777" w:rsidR="00FF674A" w:rsidRDefault="00FF674A">
      <w:pPr>
        <w:rPr>
          <w:rFonts w:ascii="仿宋" w:eastAsia="仿宋" w:hAnsi="仿宋" w:hint="eastAsia"/>
          <w:sz w:val="24"/>
        </w:rPr>
      </w:pPr>
    </w:p>
    <w:p w14:paraId="6052FBAB" w14:textId="77777777" w:rsidR="00FF674A" w:rsidRDefault="00000000">
      <w:pPr>
        <w:rPr>
          <w:rFonts w:ascii="仿宋" w:eastAsia="仿宋" w:hAnsi="仿宋" w:hint="eastAsia"/>
          <w:sz w:val="24"/>
        </w:rPr>
      </w:pPr>
      <w:r>
        <w:rPr>
          <w:rFonts w:ascii="仿宋" w:eastAsia="仿宋" w:hAnsi="仿宋" w:hint="eastAsia"/>
          <w:sz w:val="24"/>
        </w:rPr>
        <w:t>复诊：</w:t>
      </w:r>
    </w:p>
    <w:p w14:paraId="6A8DA6EF" w14:textId="77777777" w:rsidR="00FF674A" w:rsidRDefault="00000000">
      <w:pPr>
        <w:rPr>
          <w:rFonts w:ascii="仿宋" w:eastAsia="仿宋" w:hAnsi="仿宋" w:hint="eastAsia"/>
          <w:sz w:val="24"/>
        </w:rPr>
      </w:pPr>
      <w:bookmarkStart w:id="2" w:name="OLE_LINK4"/>
      <w:r>
        <w:rPr>
          <w:rFonts w:ascii="仿宋" w:eastAsia="仿宋" w:hAnsi="仿宋" w:hint="eastAsia"/>
          <w:sz w:val="24"/>
        </w:rPr>
        <w:t>2023/3/</w:t>
      </w:r>
      <w:bookmarkEnd w:id="2"/>
      <w:r>
        <w:rPr>
          <w:rFonts w:ascii="仿宋" w:eastAsia="仿宋" w:hAnsi="仿宋" w:hint="eastAsia"/>
          <w:sz w:val="24"/>
        </w:rPr>
        <w:t xml:space="preserve">2 8:45 </w:t>
      </w:r>
    </w:p>
    <w:p w14:paraId="574A1A88" w14:textId="77777777" w:rsidR="00FF674A" w:rsidRDefault="00000000">
      <w:pPr>
        <w:rPr>
          <w:rFonts w:ascii="仿宋" w:eastAsia="仿宋" w:hAnsi="仿宋" w:hint="eastAsia"/>
          <w:sz w:val="24"/>
        </w:rPr>
      </w:pPr>
      <w:r>
        <w:rPr>
          <w:rFonts w:ascii="仿宋" w:eastAsia="仿宋" w:hAnsi="仿宋" w:hint="eastAsia"/>
          <w:sz w:val="24"/>
        </w:rPr>
        <w:t>患者诉双下肢水肿稍减轻，腰膝酸痛减轻，大便干结，小便增多，约800ml/日，尿中有少量砂石排出，眠纳可，舌淡，苔白腻，脉沉细。</w:t>
      </w:r>
    </w:p>
    <w:p w14:paraId="50E8A8F9" w14:textId="77777777" w:rsidR="00FF674A" w:rsidRDefault="00000000">
      <w:pPr>
        <w:rPr>
          <w:rFonts w:ascii="仿宋" w:eastAsia="仿宋" w:hAnsi="仿宋" w:hint="eastAsia"/>
          <w:sz w:val="24"/>
        </w:rPr>
      </w:pPr>
      <w:r>
        <w:rPr>
          <w:rFonts w:ascii="仿宋" w:eastAsia="仿宋" w:hAnsi="仿宋" w:hint="eastAsia"/>
          <w:sz w:val="24"/>
        </w:rPr>
        <w:t>熟地黄15g,大黄10g,厚朴10g,麸炒枳实15g,甘草6g,车前子10g,炒鸡内金15g,石韦15g,穿破石15g,萹蓄10g,海金沙15g,瞿麦10g,金钱草30g,黄芪15g,徐长卿10g,茯苓15g,山药15g,泽泻10g,牡丹皮10g,山茱萸15g</w:t>
      </w:r>
    </w:p>
    <w:p w14:paraId="08A742EF" w14:textId="77777777" w:rsidR="00FF674A" w:rsidRDefault="00000000">
      <w:pPr>
        <w:rPr>
          <w:rFonts w:ascii="仿宋" w:eastAsia="仿宋" w:hAnsi="仿宋" w:hint="eastAsia"/>
          <w:sz w:val="24"/>
        </w:rPr>
      </w:pPr>
      <w:r>
        <w:rPr>
          <w:rFonts w:ascii="仿宋" w:eastAsia="仿宋" w:hAnsi="仿宋" w:hint="eastAsia"/>
          <w:sz w:val="24"/>
        </w:rPr>
        <w:t>14付，水煎服，日1付。</w:t>
      </w:r>
    </w:p>
    <w:p w14:paraId="13BF8293" w14:textId="77777777" w:rsidR="00FF674A" w:rsidRDefault="00000000">
      <w:pPr>
        <w:rPr>
          <w:rFonts w:ascii="仿宋" w:eastAsia="仿宋" w:hAnsi="仿宋" w:hint="eastAsia"/>
          <w:sz w:val="24"/>
        </w:rPr>
      </w:pPr>
      <w:r>
        <w:rPr>
          <w:rFonts w:ascii="仿宋" w:eastAsia="仿宋" w:hAnsi="仿宋" w:hint="eastAsia"/>
          <w:sz w:val="24"/>
        </w:rPr>
        <w:t>方义：延用上方，巩固疗效。</w:t>
      </w:r>
    </w:p>
    <w:p w14:paraId="3500FA46" w14:textId="77777777" w:rsidR="00FF674A" w:rsidRDefault="00FF674A">
      <w:pPr>
        <w:rPr>
          <w:rFonts w:ascii="仿宋" w:eastAsia="仿宋" w:hAnsi="仿宋" w:hint="eastAsia"/>
          <w:sz w:val="24"/>
        </w:rPr>
      </w:pPr>
    </w:p>
    <w:p w14:paraId="018E241A" w14:textId="77777777" w:rsidR="00FF674A" w:rsidRDefault="00000000">
      <w:pPr>
        <w:rPr>
          <w:rFonts w:ascii="仿宋" w:eastAsia="仿宋" w:hAnsi="仿宋" w:hint="eastAsia"/>
          <w:sz w:val="24"/>
        </w:rPr>
      </w:pPr>
      <w:bookmarkStart w:id="3" w:name="OLE_LINK5"/>
      <w:r>
        <w:rPr>
          <w:rFonts w:ascii="仿宋" w:eastAsia="仿宋" w:hAnsi="仿宋" w:hint="eastAsia"/>
          <w:sz w:val="24"/>
        </w:rPr>
        <w:t>2023/3/1</w:t>
      </w:r>
      <w:bookmarkEnd w:id="3"/>
      <w:r>
        <w:rPr>
          <w:rFonts w:ascii="仿宋" w:eastAsia="仿宋" w:hAnsi="仿宋" w:hint="eastAsia"/>
          <w:sz w:val="24"/>
        </w:rPr>
        <w:t xml:space="preserve">6 8:15 </w:t>
      </w:r>
    </w:p>
    <w:p w14:paraId="450BB6A9" w14:textId="77777777" w:rsidR="00FF674A" w:rsidRDefault="00000000">
      <w:pPr>
        <w:rPr>
          <w:rFonts w:ascii="仿宋" w:eastAsia="仿宋" w:hAnsi="仿宋" w:hint="eastAsia"/>
          <w:sz w:val="24"/>
        </w:rPr>
      </w:pPr>
      <w:r>
        <w:rPr>
          <w:rFonts w:ascii="仿宋" w:eastAsia="仿宋" w:hAnsi="仿宋" w:hint="eastAsia"/>
          <w:sz w:val="24"/>
        </w:rPr>
        <w:t>患者诉尿中有少量砂石排出，双下肢无水肿稍，腰膝酸痛减轻，进食海鲜后出现左第一跖趾关节红肿热痛，大便干，小便增多，约10000ml/日，眠纳可，舌淡，苔白腻，脉沉细。</w:t>
      </w:r>
    </w:p>
    <w:p w14:paraId="6D6B5A98" w14:textId="77777777" w:rsidR="00FF674A" w:rsidRDefault="00000000">
      <w:pPr>
        <w:rPr>
          <w:rFonts w:ascii="仿宋" w:eastAsia="仿宋" w:hAnsi="仿宋" w:hint="eastAsia"/>
          <w:sz w:val="24"/>
        </w:rPr>
      </w:pPr>
      <w:r>
        <w:rPr>
          <w:rFonts w:ascii="仿宋" w:eastAsia="仿宋" w:hAnsi="仿宋" w:hint="eastAsia"/>
          <w:sz w:val="24"/>
        </w:rPr>
        <w:t>熟地黄15g,薏苡仁1g,黄柏1g,苍术1g,木瓜1g,绵萆薢1g,大黄10g,甘草6g,车前子10g,石韦15g,穿破石15g,萹蓄10g,海金沙15g,瞿麦10g,金钱草30g,黄芪15g,徐长卿10g,茯苓15g,山药15g,泽泻10g,牡丹皮10g,山茱萸15g</w:t>
      </w:r>
    </w:p>
    <w:p w14:paraId="4A7F5F6C" w14:textId="77777777" w:rsidR="00FF674A" w:rsidRDefault="00000000">
      <w:pPr>
        <w:rPr>
          <w:rFonts w:ascii="仿宋" w:eastAsia="仿宋" w:hAnsi="仿宋" w:hint="eastAsia"/>
          <w:sz w:val="24"/>
        </w:rPr>
      </w:pPr>
      <w:r>
        <w:rPr>
          <w:rFonts w:ascii="仿宋" w:eastAsia="仿宋" w:hAnsi="仿宋" w:hint="eastAsia"/>
          <w:sz w:val="24"/>
        </w:rPr>
        <w:t>14付，水煎服，日1付。</w:t>
      </w:r>
    </w:p>
    <w:p w14:paraId="137C82C9" w14:textId="77777777" w:rsidR="00FF674A" w:rsidRDefault="00000000">
      <w:pPr>
        <w:rPr>
          <w:rFonts w:ascii="仿宋" w:eastAsia="仿宋" w:hAnsi="仿宋" w:hint="eastAsia"/>
          <w:sz w:val="24"/>
        </w:rPr>
      </w:pPr>
      <w:r>
        <w:rPr>
          <w:rFonts w:ascii="仿宋" w:eastAsia="仿宋" w:hAnsi="仿宋" w:hint="eastAsia"/>
          <w:sz w:val="24"/>
        </w:rPr>
        <w:t>方义：延用上方，巩固疗效。水肿等症好转，祛厚朴、炒枳、炒鸡内金。因出现关节红肿热痛，加木瓜舒筋活络,绵萆薢利湿去浊，祛风除痹，加苍术，苍术入脾经，气味雄厚而不刚烈，功能燥湿健脾；加薏苡仁，薏苡仁入脾肾二经，淡</w:t>
      </w:r>
      <w:r>
        <w:rPr>
          <w:rFonts w:ascii="仿宋" w:eastAsia="仿宋" w:hAnsi="仿宋"/>
          <w:sz w:val="24"/>
        </w:rPr>
        <w:t>渗利湿而不易伤正；</w:t>
      </w:r>
      <w:r>
        <w:rPr>
          <w:rFonts w:ascii="仿宋" w:eastAsia="仿宋" w:hAnsi="仿宋" w:hint="eastAsia"/>
          <w:sz w:val="24"/>
        </w:rPr>
        <w:t>加</w:t>
      </w:r>
      <w:r>
        <w:rPr>
          <w:rFonts w:ascii="仿宋" w:eastAsia="仿宋" w:hAnsi="仿宋"/>
          <w:sz w:val="24"/>
        </w:rPr>
        <w:t>黄柏</w:t>
      </w:r>
      <w:r>
        <w:rPr>
          <w:rFonts w:ascii="仿宋" w:eastAsia="仿宋" w:hAnsi="仿宋" w:hint="eastAsia"/>
          <w:sz w:val="24"/>
        </w:rPr>
        <w:t>，</w:t>
      </w:r>
      <w:r>
        <w:rPr>
          <w:rFonts w:ascii="仿宋" w:eastAsia="仿宋" w:hAnsi="仿宋"/>
          <w:sz w:val="24"/>
        </w:rPr>
        <w:t>黄柏苦寒，入肾经，苦能燥湿，寒能清热，尤长于清泄肾经下焦湿热。</w:t>
      </w:r>
    </w:p>
    <w:p w14:paraId="2AB2169D" w14:textId="77777777" w:rsidR="00FF674A" w:rsidRDefault="00FF674A">
      <w:pPr>
        <w:rPr>
          <w:rFonts w:ascii="仿宋" w:eastAsia="仿宋" w:hAnsi="仿宋" w:hint="eastAsia"/>
          <w:sz w:val="24"/>
        </w:rPr>
      </w:pPr>
    </w:p>
    <w:p w14:paraId="0D1A445A" w14:textId="77777777" w:rsidR="00FF674A" w:rsidRDefault="00FF674A">
      <w:pPr>
        <w:rPr>
          <w:rFonts w:ascii="仿宋" w:eastAsia="仿宋" w:hAnsi="仿宋" w:hint="eastAsia"/>
          <w:sz w:val="24"/>
        </w:rPr>
      </w:pPr>
    </w:p>
    <w:p w14:paraId="43BCF6D4" w14:textId="77777777" w:rsidR="00FF674A" w:rsidRDefault="00000000">
      <w:pPr>
        <w:rPr>
          <w:rFonts w:ascii="仿宋" w:eastAsia="仿宋" w:hAnsi="仿宋" w:hint="eastAsia"/>
          <w:sz w:val="24"/>
        </w:rPr>
      </w:pPr>
      <w:r>
        <w:rPr>
          <w:rFonts w:ascii="仿宋" w:eastAsia="仿宋" w:hAnsi="仿宋" w:hint="eastAsia"/>
          <w:sz w:val="24"/>
        </w:rPr>
        <w:t xml:space="preserve">2023/3/30 8:08 </w:t>
      </w:r>
    </w:p>
    <w:p w14:paraId="4355FD74" w14:textId="77777777" w:rsidR="00FF674A" w:rsidRDefault="00000000">
      <w:pPr>
        <w:rPr>
          <w:rFonts w:ascii="仿宋" w:eastAsia="仿宋" w:hAnsi="仿宋" w:hint="eastAsia"/>
          <w:sz w:val="24"/>
        </w:rPr>
      </w:pPr>
      <w:r>
        <w:rPr>
          <w:rFonts w:ascii="仿宋" w:eastAsia="仿宋" w:hAnsi="仿宋" w:hint="eastAsia"/>
          <w:sz w:val="24"/>
        </w:rPr>
        <w:t>患者诉尿中仍时有少量砂石排出，双下肢无水肿稍，无腰膝酸痛减轻，关节无肿痛，大便干，小便增多，约10000ml/日，眠纳可，舌淡，苔白腻，脉沉细。</w:t>
      </w:r>
    </w:p>
    <w:p w14:paraId="54E92E32" w14:textId="77777777" w:rsidR="00FF674A" w:rsidRDefault="00000000">
      <w:pPr>
        <w:rPr>
          <w:rFonts w:ascii="仿宋" w:eastAsia="仿宋" w:hAnsi="仿宋" w:hint="eastAsia"/>
          <w:sz w:val="24"/>
        </w:rPr>
      </w:pPr>
      <w:r>
        <w:rPr>
          <w:rFonts w:ascii="仿宋" w:eastAsia="仿宋" w:hAnsi="仿宋" w:hint="eastAsia"/>
          <w:sz w:val="24"/>
        </w:rPr>
        <w:t>金钱草30g,炒鸡内金10g,薏苡仁30g,黄柏10g,苍术15g,木瓜15g,绵萆薢15g,大黄10g,甘草6g,车前子10g,石韦15g,穿破石15g,黄芪15g,徐长卿10g,茯苓15g,山药15g,泽泻10g,牡丹皮10g,山茱萸15g,熟地黄15g,萹蓄10g,海金沙15g,瞿麦10g</w:t>
      </w:r>
    </w:p>
    <w:p w14:paraId="109E12F4" w14:textId="77777777" w:rsidR="00FF674A" w:rsidRDefault="00000000">
      <w:pPr>
        <w:rPr>
          <w:rFonts w:ascii="仿宋" w:eastAsia="仿宋" w:hAnsi="仿宋" w:hint="eastAsia"/>
          <w:sz w:val="24"/>
        </w:rPr>
      </w:pPr>
      <w:r>
        <w:rPr>
          <w:rFonts w:ascii="仿宋" w:eastAsia="仿宋" w:hAnsi="仿宋" w:hint="eastAsia"/>
          <w:sz w:val="24"/>
        </w:rPr>
        <w:t>20付，水煎服，日1付。</w:t>
      </w:r>
    </w:p>
    <w:p w14:paraId="1B49C581" w14:textId="77777777" w:rsidR="00FF674A" w:rsidRDefault="00000000">
      <w:pPr>
        <w:rPr>
          <w:rFonts w:ascii="仿宋" w:eastAsia="仿宋" w:hAnsi="仿宋" w:hint="eastAsia"/>
          <w:sz w:val="24"/>
        </w:rPr>
      </w:pPr>
      <w:r>
        <w:rPr>
          <w:rFonts w:ascii="仿宋" w:eastAsia="仿宋" w:hAnsi="仿宋" w:hint="eastAsia"/>
          <w:sz w:val="24"/>
        </w:rPr>
        <w:t>方义：延用上方，巩固疗效。加炒鸡内金加强攻坚排石之力。</w:t>
      </w:r>
    </w:p>
    <w:p w14:paraId="782A9571" w14:textId="77777777" w:rsidR="00FF674A" w:rsidRDefault="00FF674A">
      <w:pPr>
        <w:rPr>
          <w:rFonts w:ascii="仿宋" w:eastAsia="仿宋" w:hAnsi="仿宋" w:hint="eastAsia"/>
          <w:sz w:val="24"/>
        </w:rPr>
      </w:pPr>
    </w:p>
    <w:p w14:paraId="14B3F701" w14:textId="77777777" w:rsidR="00FF674A" w:rsidRDefault="00FF674A">
      <w:pPr>
        <w:rPr>
          <w:rFonts w:ascii="仿宋" w:eastAsia="仿宋" w:hAnsi="仿宋" w:hint="eastAsia"/>
          <w:sz w:val="24"/>
        </w:rPr>
      </w:pPr>
    </w:p>
    <w:p w14:paraId="5717AB04" w14:textId="77777777" w:rsidR="00FF674A" w:rsidRDefault="00FF674A">
      <w:pPr>
        <w:rPr>
          <w:rFonts w:ascii="仿宋" w:eastAsia="仿宋" w:hAnsi="仿宋" w:hint="eastAsia"/>
          <w:sz w:val="24"/>
        </w:rPr>
      </w:pPr>
    </w:p>
    <w:p w14:paraId="4208A77F" w14:textId="77777777" w:rsidR="00FF674A" w:rsidRDefault="00000000">
      <w:pPr>
        <w:rPr>
          <w:rFonts w:ascii="仿宋" w:eastAsia="仿宋" w:hAnsi="仿宋" w:hint="eastAsia"/>
          <w:sz w:val="24"/>
        </w:rPr>
      </w:pPr>
      <w:r>
        <w:rPr>
          <w:rFonts w:ascii="仿宋" w:eastAsia="仿宋" w:hAnsi="仿宋" w:hint="eastAsia"/>
          <w:sz w:val="24"/>
        </w:rPr>
        <w:t>心得体会：</w:t>
      </w:r>
    </w:p>
    <w:p w14:paraId="610E9451" w14:textId="77777777" w:rsidR="00FF674A" w:rsidRDefault="00000000">
      <w:pPr>
        <w:ind w:firstLine="480"/>
        <w:rPr>
          <w:rFonts w:ascii="仿宋" w:eastAsia="仿宋" w:hAnsi="仿宋" w:hint="eastAsia"/>
          <w:sz w:val="24"/>
        </w:rPr>
      </w:pPr>
      <w:r>
        <w:rPr>
          <w:rFonts w:ascii="仿宋" w:eastAsia="仿宋" w:hAnsi="仿宋" w:hint="eastAsia"/>
          <w:sz w:val="24"/>
        </w:rPr>
        <w:t>痛风是一种由于嘌呤生物合成代谢增加，</w:t>
      </w:r>
      <w:hyperlink r:id="rId4" w:tgtFrame="https://baike.so.com/doc/_blank" w:history="1">
        <w:r>
          <w:rPr>
            <w:rFonts w:ascii="仿宋" w:eastAsia="仿宋" w:hAnsi="仿宋"/>
            <w:sz w:val="24"/>
          </w:rPr>
          <w:t>尿酸</w:t>
        </w:r>
      </w:hyperlink>
      <w:r>
        <w:rPr>
          <w:rFonts w:ascii="仿宋" w:eastAsia="仿宋" w:hAnsi="仿宋"/>
          <w:sz w:val="24"/>
        </w:rPr>
        <w:t>产生过多或因尿酸排泄不良而致血中尿酸升高，尿酸盐结晶沉积在关节滑膜、滑囊、软骨及其他组织中引起的</w:t>
      </w:r>
      <w:r>
        <w:rPr>
          <w:rFonts w:ascii="仿宋" w:eastAsia="仿宋" w:hAnsi="仿宋"/>
          <w:sz w:val="24"/>
        </w:rPr>
        <w:lastRenderedPageBreak/>
        <w:t>反复发作性炎性</w:t>
      </w:r>
      <w:hyperlink r:id="rId5" w:tgtFrame="https://baike.so.com/doc/_blank" w:history="1">
        <w:r>
          <w:rPr>
            <w:rFonts w:ascii="仿宋" w:eastAsia="仿宋" w:hAnsi="仿宋"/>
            <w:sz w:val="24"/>
          </w:rPr>
          <w:t>疾病</w:t>
        </w:r>
      </w:hyperlink>
      <w:r>
        <w:rPr>
          <w:rFonts w:ascii="仿宋" w:eastAsia="仿宋" w:hAnsi="仿宋"/>
          <w:sz w:val="24"/>
        </w:rPr>
        <w:t>。它是由于单钠尿酸盐结晶(MSU)或尿酸在细胞外液形成超饱和状态，使其</w:t>
      </w:r>
      <w:hyperlink r:id="rId6" w:tgtFrame="https://baike.so.com/doc/_blank" w:history="1">
        <w:r>
          <w:rPr>
            <w:rFonts w:ascii="仿宋" w:eastAsia="仿宋" w:hAnsi="仿宋"/>
            <w:sz w:val="24"/>
          </w:rPr>
          <w:t>晶体</w:t>
        </w:r>
      </w:hyperlink>
      <w:r>
        <w:rPr>
          <w:rFonts w:ascii="仿宋" w:eastAsia="仿宋" w:hAnsi="仿宋"/>
          <w:sz w:val="24"/>
        </w:rPr>
        <w:t>在组织中沉积而造成的一组异源性疾病。本病以关节液和痛风石中可找到有双折光性的单水尿酸钠结晶为其特点。其临床特征为：高尿酸血症及尿酸盐结晶、沉积所致的特征性急性关节炎、痛风石、间质性</w:t>
      </w:r>
      <w:hyperlink r:id="rId7" w:tgtFrame="https://baike.so.com/doc/_blank" w:history="1">
        <w:r>
          <w:rPr>
            <w:rFonts w:ascii="仿宋" w:eastAsia="仿宋" w:hAnsi="仿宋"/>
            <w:sz w:val="24"/>
          </w:rPr>
          <w:t>肾炎</w:t>
        </w:r>
      </w:hyperlink>
      <w:r>
        <w:rPr>
          <w:rFonts w:ascii="仿宋" w:eastAsia="仿宋" w:hAnsi="仿宋"/>
          <w:sz w:val="24"/>
        </w:rPr>
        <w:t>，严重者见关节畸形及功能障碍，常伴尿酸性尿路结石。</w:t>
      </w:r>
    </w:p>
    <w:p w14:paraId="075CD7D2" w14:textId="77777777" w:rsidR="00FF674A" w:rsidRDefault="00000000">
      <w:pPr>
        <w:ind w:firstLine="480"/>
        <w:rPr>
          <w:rFonts w:ascii="仿宋" w:eastAsia="仿宋" w:hAnsi="仿宋" w:hint="eastAsia"/>
          <w:sz w:val="24"/>
        </w:rPr>
      </w:pPr>
      <w:r>
        <w:rPr>
          <w:rFonts w:ascii="仿宋" w:eastAsia="仿宋" w:hAnsi="仿宋" w:hint="eastAsia"/>
          <w:sz w:val="24"/>
        </w:rPr>
        <w:t>本证属中医学水肿范畴，多因感受外邪、饮食失调或劳倦过度，使肺失通调、脾失转输、肾失开合、膀胱气化不利，导致</w:t>
      </w:r>
      <w:bookmarkStart w:id="4" w:name="OLE_LINK3"/>
      <w:r>
        <w:rPr>
          <w:rFonts w:ascii="仿宋" w:eastAsia="仿宋" w:hAnsi="仿宋" w:hint="eastAsia"/>
          <w:sz w:val="24"/>
        </w:rPr>
        <w:t>体内水液潴留，泛溢肌肤，而致水肿</w:t>
      </w:r>
      <w:bookmarkEnd w:id="4"/>
      <w:r>
        <w:rPr>
          <w:rFonts w:ascii="仿宋" w:eastAsia="仿宋" w:hAnsi="仿宋" w:hint="eastAsia"/>
          <w:sz w:val="24"/>
        </w:rPr>
        <w:t>。</w:t>
      </w:r>
    </w:p>
    <w:p w14:paraId="0FD05873" w14:textId="77777777" w:rsidR="00FF674A" w:rsidRDefault="00000000">
      <w:pPr>
        <w:rPr>
          <w:rFonts w:ascii="仿宋" w:eastAsia="仿宋" w:hAnsi="仿宋" w:hint="eastAsia"/>
          <w:sz w:val="24"/>
        </w:rPr>
      </w:pPr>
      <w:r>
        <w:rPr>
          <w:rFonts w:ascii="仿宋" w:eastAsia="仿宋" w:hAnsi="仿宋" w:hint="eastAsia"/>
          <w:sz w:val="24"/>
        </w:rPr>
        <w:t xml:space="preserve">　　本案患者双下肢水肿，腰膝酸痛，大便干结，小便偏少，眠纳可，舌淡，苔白腻，脉沉细。患者过食海鲜发物，至脾胃虚损，湿毒内蕴，日久及肾，致脾肾两虚，脾不能运化水湿，肾不主水，故体内水液潴留，泛溢肌肤，而致水肿，阴虚不能滋润大肠，故见便秘，舌淡，苔白腻，脉沉细。为脾肾两虚之象。诊其为水肿证属脾胃虚损，湿毒内蕴型。治宜健脾益肾、泻浊解毒、通淋排石。拟六味地黄丸加味治疗，六味地黄丸滋阴补肾，黄芪补脾益气、摄精利尿,大黄、厚朴、枳实之行气泻浊药必用，冬石韦、海金沙、广金钱草、萹蓄、瞿麦、车前子清热、利水、祛湿。炒鸡内金、穿破石排石消坚,徐长卿祛风、活血、消肿，甘草调和诸药。上药共奏健脾益肾、泻浊解毒、通淋排石之功。进食海鲜后出现左第一跖趾关节红肿热痛，经加入木瓜、绵萆薢、苍术、薏苡仁、</w:t>
      </w:r>
      <w:r>
        <w:rPr>
          <w:rFonts w:ascii="仿宋" w:eastAsia="仿宋" w:hAnsi="仿宋"/>
          <w:sz w:val="24"/>
        </w:rPr>
        <w:t>黄柏</w:t>
      </w:r>
      <w:r>
        <w:rPr>
          <w:rFonts w:ascii="仿宋" w:eastAsia="仿宋" w:hAnsi="仿宋" w:hint="eastAsia"/>
          <w:sz w:val="24"/>
        </w:rPr>
        <w:t>后好转。经上述治疗患者水肿、关节疼痛症状消失，病情好转。</w:t>
      </w:r>
    </w:p>
    <w:p w14:paraId="46DE005B" w14:textId="77777777" w:rsidR="00FF674A" w:rsidRDefault="00FF674A">
      <w:pPr>
        <w:rPr>
          <w:rFonts w:ascii="仿宋" w:eastAsia="仿宋" w:hAnsi="仿宋" w:hint="eastAsia"/>
          <w:sz w:val="24"/>
        </w:rPr>
      </w:pPr>
    </w:p>
    <w:p w14:paraId="4DC06EF6" w14:textId="77777777" w:rsidR="00FF674A" w:rsidRDefault="00000000">
      <w:pPr>
        <w:rPr>
          <w:rFonts w:ascii="仿宋" w:eastAsia="仿宋" w:hAnsi="仿宋" w:hint="eastAsia"/>
          <w:sz w:val="24"/>
        </w:rPr>
      </w:pPr>
      <w:r>
        <w:rPr>
          <w:rFonts w:ascii="仿宋" w:eastAsia="仿宋" w:hAnsi="仿宋" w:hint="eastAsia"/>
          <w:sz w:val="24"/>
        </w:rPr>
        <w:t xml:space="preserve">                                                   签 名：龙韵</w:t>
      </w:r>
    </w:p>
    <w:p w14:paraId="6A6DAD47" w14:textId="77777777" w:rsidR="00FF674A" w:rsidRDefault="00000000">
      <w:pPr>
        <w:jc w:val="right"/>
        <w:rPr>
          <w:rFonts w:ascii="仿宋" w:eastAsia="仿宋" w:hAnsi="仿宋" w:hint="eastAsia"/>
          <w:sz w:val="24"/>
        </w:rPr>
      </w:pPr>
      <w:r>
        <w:rPr>
          <w:rFonts w:ascii="仿宋" w:eastAsia="仿宋" w:hAnsi="仿宋" w:hint="eastAsia"/>
          <w:sz w:val="24"/>
        </w:rPr>
        <w:t>2023 年 4月5 日</w:t>
      </w:r>
    </w:p>
    <w:p w14:paraId="0C9D7BCD" w14:textId="77777777" w:rsidR="00FF674A" w:rsidRDefault="00FF674A">
      <w:pPr>
        <w:ind w:firstLineChars="2700" w:firstLine="5670"/>
      </w:pPr>
    </w:p>
    <w:sectPr w:rsidR="00FF6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GRjMzRkMmMyNzNmMzhiNGE5ZTNlOTk3ZjhhZWQ2YzAifQ=="/>
  </w:docVars>
  <w:rsids>
    <w:rsidRoot w:val="00AE1518"/>
    <w:rsid w:val="000B4C7A"/>
    <w:rsid w:val="000B557A"/>
    <w:rsid w:val="001F05DC"/>
    <w:rsid w:val="003632EE"/>
    <w:rsid w:val="00416818"/>
    <w:rsid w:val="00420EE8"/>
    <w:rsid w:val="005616B4"/>
    <w:rsid w:val="00A061A3"/>
    <w:rsid w:val="00AE1518"/>
    <w:rsid w:val="00C92EDA"/>
    <w:rsid w:val="00EF573C"/>
    <w:rsid w:val="00FF674A"/>
    <w:rsid w:val="0EAD4C25"/>
    <w:rsid w:val="0EF878CB"/>
    <w:rsid w:val="0F4A6423"/>
    <w:rsid w:val="10C14FC6"/>
    <w:rsid w:val="11596070"/>
    <w:rsid w:val="11DD0548"/>
    <w:rsid w:val="11E176C9"/>
    <w:rsid w:val="12FF320A"/>
    <w:rsid w:val="13282DC3"/>
    <w:rsid w:val="14443D74"/>
    <w:rsid w:val="16DD26BD"/>
    <w:rsid w:val="197F7505"/>
    <w:rsid w:val="19A3164D"/>
    <w:rsid w:val="1DC13C68"/>
    <w:rsid w:val="1DD83B76"/>
    <w:rsid w:val="27D71A20"/>
    <w:rsid w:val="2C4E386A"/>
    <w:rsid w:val="2EF550EB"/>
    <w:rsid w:val="2FAA6E20"/>
    <w:rsid w:val="33742C5F"/>
    <w:rsid w:val="33946C99"/>
    <w:rsid w:val="348C727B"/>
    <w:rsid w:val="3FE039DF"/>
    <w:rsid w:val="40597552"/>
    <w:rsid w:val="42531F14"/>
    <w:rsid w:val="46F7282A"/>
    <w:rsid w:val="49505E14"/>
    <w:rsid w:val="49D02560"/>
    <w:rsid w:val="4AAB0F83"/>
    <w:rsid w:val="4C463B00"/>
    <w:rsid w:val="4EF473BB"/>
    <w:rsid w:val="4FC03392"/>
    <w:rsid w:val="5178525D"/>
    <w:rsid w:val="518E3352"/>
    <w:rsid w:val="52181461"/>
    <w:rsid w:val="53573C9F"/>
    <w:rsid w:val="53F81B35"/>
    <w:rsid w:val="54D666BB"/>
    <w:rsid w:val="55551FF1"/>
    <w:rsid w:val="55F757D0"/>
    <w:rsid w:val="56273F2D"/>
    <w:rsid w:val="56416572"/>
    <w:rsid w:val="583119B2"/>
    <w:rsid w:val="58A91509"/>
    <w:rsid w:val="5D4073C8"/>
    <w:rsid w:val="5FD55632"/>
    <w:rsid w:val="6031172D"/>
    <w:rsid w:val="60D34AF0"/>
    <w:rsid w:val="61F63768"/>
    <w:rsid w:val="6473700C"/>
    <w:rsid w:val="716B413F"/>
    <w:rsid w:val="760B0120"/>
    <w:rsid w:val="7707418C"/>
    <w:rsid w:val="77A51D10"/>
    <w:rsid w:val="7C525F85"/>
    <w:rsid w:val="7E4D48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FE156"/>
  <w15:docId w15:val="{F8E252F4-19D8-4B33-8CFF-32B2854B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autoRedefine/>
    <w:uiPriority w:val="99"/>
    <w:semiHidden/>
    <w:unhideWhenUsed/>
    <w:qFormat/>
    <w:rPr>
      <w:color w:val="0000FF"/>
      <w:u w:val="single"/>
    </w:rPr>
  </w:style>
  <w:style w:type="character" w:customStyle="1" w:styleId="a6">
    <w:name w:val="页眉 字符"/>
    <w:basedOn w:val="a0"/>
    <w:link w:val="a5"/>
    <w:autoRedefine/>
    <w:uiPriority w:val="99"/>
    <w:semiHidden/>
    <w:qFormat/>
    <w:rPr>
      <w:rFonts w:ascii="Times New Roman" w:hAnsi="Times New Roman"/>
      <w:kern w:val="2"/>
      <w:sz w:val="18"/>
      <w:szCs w:val="18"/>
    </w:rPr>
  </w:style>
  <w:style w:type="character" w:customStyle="1" w:styleId="a4">
    <w:name w:val="页脚 字符"/>
    <w:basedOn w:val="a0"/>
    <w:link w:val="a3"/>
    <w:autoRedefine/>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so.com/doc/533168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191492.html" TargetMode="External"/><Relationship Id="rId5" Type="http://schemas.openxmlformats.org/officeDocument/2006/relationships/hyperlink" Target="https://baike.so.com/doc/5848350.html" TargetMode="External"/><Relationship Id="rId4" Type="http://schemas.openxmlformats.org/officeDocument/2006/relationships/hyperlink" Target="https://baike.so.com/doc/3956181.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2777</Characters>
  <Application>Microsoft Office Word</Application>
  <DocSecurity>0</DocSecurity>
  <Lines>23</Lines>
  <Paragraphs>6</Paragraphs>
  <ScaleCrop>false</ScaleCrop>
  <Company>China</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苏启福</dc:creator>
  <cp:lastModifiedBy>覃超</cp:lastModifiedBy>
  <cp:revision>5</cp:revision>
  <cp:lastPrinted>2019-03-28T06:28:00Z</cp:lastPrinted>
  <dcterms:created xsi:type="dcterms:W3CDTF">2018-11-30T00:26:00Z</dcterms:created>
  <dcterms:modified xsi:type="dcterms:W3CDTF">2024-08-01T08:15:00Z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28815C927B6C48FA8BE3F63F79C7985F</vt:lpwstr>
  </property>
</Properties>
</file>