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8796B" w14:textId="77777777" w:rsidR="00FA63E8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69F6EEA3" w14:textId="77777777" w:rsidR="00FA63E8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（跟师☑  独立□ 疑难病症□）</w:t>
      </w:r>
    </w:p>
    <w:p w14:paraId="412DCB4A" w14:textId="77777777" w:rsidR="00FA63E8" w:rsidRDefault="00FA63E8">
      <w:pPr>
        <w:rPr>
          <w:rFonts w:ascii="仿宋_GB2312" w:eastAsia="仿宋_GB2312"/>
        </w:rPr>
      </w:pPr>
    </w:p>
    <w:p w14:paraId="14DCBB30" w14:textId="091343D2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患者姓名：梁</w:t>
      </w:r>
      <w:r w:rsidR="006311E5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  性别：男 出生日期：</w:t>
      </w:r>
      <w:r>
        <w:rPr>
          <w:rFonts w:ascii="仿宋" w:eastAsia="仿宋" w:hAnsi="仿宋"/>
          <w:sz w:val="24"/>
        </w:rPr>
        <w:t>1980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/>
          <w:sz w:val="24"/>
        </w:rPr>
        <w:t>5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/>
          <w:sz w:val="24"/>
        </w:rPr>
        <w:t>27</w:t>
      </w:r>
      <w:r>
        <w:rPr>
          <w:rFonts w:ascii="仿宋" w:eastAsia="仿宋" w:hAnsi="仿宋" w:hint="eastAsia"/>
          <w:sz w:val="24"/>
        </w:rPr>
        <w:t>日</w:t>
      </w:r>
    </w:p>
    <w:p w14:paraId="7305EA17" w14:textId="77777777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就诊日期：2022</w:t>
      </w:r>
      <w:r>
        <w:rPr>
          <w:rFonts w:ascii="仿宋" w:eastAsia="仿宋" w:hAnsi="仿宋"/>
          <w:sz w:val="24"/>
        </w:rPr>
        <w:t>/10/1</w:t>
      </w:r>
      <w:r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/>
          <w:sz w:val="24"/>
        </w:rPr>
        <w:t xml:space="preserve"> 9:21 </w:t>
      </w:r>
      <w:r>
        <w:rPr>
          <w:rFonts w:ascii="仿宋" w:eastAsia="仿宋" w:hAnsi="仿宋" w:hint="eastAsia"/>
          <w:sz w:val="24"/>
        </w:rPr>
        <w:t xml:space="preserve"> 初诊发病节气：寒露</w:t>
      </w:r>
    </w:p>
    <w:p w14:paraId="44F26366" w14:textId="77777777" w:rsidR="00FA63E8" w:rsidRDefault="00FA63E8">
      <w:pPr>
        <w:rPr>
          <w:rFonts w:ascii="仿宋" w:eastAsia="仿宋" w:hAnsi="仿宋" w:hint="eastAsia"/>
          <w:sz w:val="24"/>
        </w:rPr>
      </w:pPr>
    </w:p>
    <w:p w14:paraId="21DC2164" w14:textId="77777777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主诉：反复双下肢水肿</w:t>
      </w:r>
      <w:r>
        <w:rPr>
          <w:rFonts w:ascii="仿宋" w:eastAsia="仿宋" w:hAnsi="仿宋"/>
          <w:sz w:val="24"/>
        </w:rPr>
        <w:t>8</w:t>
      </w:r>
      <w:r>
        <w:rPr>
          <w:rFonts w:ascii="仿宋" w:eastAsia="仿宋" w:hAnsi="仿宋" w:hint="eastAsia"/>
          <w:sz w:val="24"/>
        </w:rPr>
        <w:t>月余。</w:t>
      </w:r>
    </w:p>
    <w:p w14:paraId="14F9AAEF" w14:textId="77777777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现病史：患者自诉</w:t>
      </w:r>
      <w:r>
        <w:rPr>
          <w:rFonts w:ascii="仿宋" w:eastAsia="仿宋" w:hAnsi="仿宋"/>
          <w:sz w:val="24"/>
        </w:rPr>
        <w:t>8</w:t>
      </w:r>
      <w:r>
        <w:rPr>
          <w:rFonts w:ascii="仿宋" w:eastAsia="仿宋" w:hAnsi="仿宋" w:hint="eastAsia"/>
          <w:sz w:val="24"/>
        </w:rPr>
        <w:t>月余前出现双下肢轻度水肿，解少许泡沫尿，伴腰膝酸软，无尿频、尿痛，无肉眼血尿，无胸闷、胸痛，无呼吸困难，无明显腹痛、腹泻等不适。曾在当地住院治疗，查尿常规：蛋白</w:t>
      </w:r>
      <w:r>
        <w:rPr>
          <w:rFonts w:ascii="仿宋" w:eastAsia="仿宋" w:hAnsi="仿宋"/>
          <w:sz w:val="24"/>
        </w:rPr>
        <w:t>2+</w:t>
      </w:r>
      <w:r>
        <w:rPr>
          <w:rFonts w:ascii="仿宋" w:eastAsia="仿宋" w:hAnsi="仿宋" w:hint="eastAsia"/>
          <w:sz w:val="24"/>
        </w:rPr>
        <w:t>，隐血</w:t>
      </w:r>
      <w:r>
        <w:rPr>
          <w:rFonts w:ascii="仿宋" w:eastAsia="仿宋" w:hAnsi="仿宋"/>
          <w:sz w:val="24"/>
        </w:rPr>
        <w:t>+</w:t>
      </w:r>
      <w:r>
        <w:rPr>
          <w:rFonts w:ascii="仿宋" w:eastAsia="仿宋" w:hAnsi="仿宋" w:hint="eastAsia"/>
          <w:sz w:val="24"/>
        </w:rPr>
        <w:t>。尿蛋白定量</w:t>
      </w:r>
      <w:r>
        <w:rPr>
          <w:rFonts w:ascii="仿宋" w:eastAsia="仿宋" w:hAnsi="仿宋"/>
          <w:sz w:val="24"/>
        </w:rPr>
        <w:t>1.2g/L</w:t>
      </w:r>
      <w:r>
        <w:rPr>
          <w:rFonts w:ascii="仿宋" w:eastAsia="仿宋" w:hAnsi="仿宋" w:hint="eastAsia"/>
          <w:sz w:val="24"/>
        </w:rPr>
        <w:t>，肾功能、血常规、肝功能未见异常。彩超示双肾、输尿管、膀胱彩超未见明显异常。患者未同意行肾穿刺活检，当时诊断为“慢性肾小球肾炎”，经予培哚普利片减少尿蛋白、百令胶囊护肾、护胃及中药等治疗后，病情好转出院。双下肢水肿反复发作，近日劳累后患者出现双下肢水肿，无发热、咳嗽咳痰，无胸闷心悸、恶心呕吐，无尿频、尿急、尿痛等症状。为泡沫尿增多，进一步治疗遂来我院就诊，来诊时症见：双下肢轻度水肿，尿量约</w:t>
      </w:r>
      <w:r>
        <w:rPr>
          <w:rFonts w:ascii="仿宋" w:eastAsia="仿宋" w:hAnsi="仿宋"/>
          <w:sz w:val="24"/>
        </w:rPr>
        <w:t>800-1200ml/</w:t>
      </w:r>
      <w:r>
        <w:rPr>
          <w:rFonts w:ascii="仿宋" w:eastAsia="仿宋" w:hAnsi="仿宋" w:hint="eastAsia"/>
          <w:sz w:val="24"/>
        </w:rPr>
        <w:t>日，解少许泡沫尿，乏力，腰膝酸痛，大便正常眠纳可，舌淡，苔白腻，脉沉细。</w:t>
      </w:r>
    </w:p>
    <w:p w14:paraId="491F4FBE" w14:textId="77777777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既往史：否认高血压、心脏病、糖尿病史，否认肝炎、结核等传染病史；否认重大外伤、手术及输血史；预防接种史不详。无食鱼生史。</w:t>
      </w:r>
    </w:p>
    <w:p w14:paraId="5142F959" w14:textId="77777777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过敏史：否认食物过敏史。</w:t>
      </w:r>
    </w:p>
    <w:p w14:paraId="1164B68F" w14:textId="77777777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</w:t>
      </w:r>
      <w:r>
        <w:rPr>
          <w:rFonts w:ascii="仿宋" w:eastAsia="仿宋" w:hAnsi="仿宋"/>
          <w:sz w:val="24"/>
        </w:rPr>
        <w:t>T36.9</w:t>
      </w:r>
      <w:r>
        <w:rPr>
          <w:rFonts w:ascii="仿宋" w:eastAsia="仿宋" w:hAnsi="仿宋" w:hint="eastAsia"/>
          <w:sz w:val="24"/>
        </w:rPr>
        <w:t>℃，</w:t>
      </w:r>
      <w:r>
        <w:rPr>
          <w:rFonts w:ascii="仿宋" w:eastAsia="仿宋" w:hAnsi="仿宋"/>
          <w:sz w:val="24"/>
        </w:rPr>
        <w:t>P78</w:t>
      </w:r>
      <w:r>
        <w:rPr>
          <w:rFonts w:ascii="仿宋" w:eastAsia="仿宋" w:hAnsi="仿宋" w:hint="eastAsia"/>
          <w:sz w:val="24"/>
        </w:rPr>
        <w:t>次</w:t>
      </w:r>
      <w:r>
        <w:rPr>
          <w:rFonts w:ascii="仿宋" w:eastAsia="仿宋" w:hAnsi="仿宋"/>
          <w:sz w:val="24"/>
        </w:rPr>
        <w:t>/</w:t>
      </w:r>
      <w:r>
        <w:rPr>
          <w:rFonts w:ascii="仿宋" w:eastAsia="仿宋" w:hAnsi="仿宋" w:hint="eastAsia"/>
          <w:sz w:val="24"/>
        </w:rPr>
        <w:t>分，</w:t>
      </w:r>
      <w:r>
        <w:rPr>
          <w:rFonts w:ascii="仿宋" w:eastAsia="仿宋" w:hAnsi="仿宋"/>
          <w:sz w:val="24"/>
        </w:rPr>
        <w:t>R20</w:t>
      </w:r>
      <w:r>
        <w:rPr>
          <w:rFonts w:ascii="仿宋" w:eastAsia="仿宋" w:hAnsi="仿宋" w:hint="eastAsia"/>
          <w:sz w:val="24"/>
        </w:rPr>
        <w:t>次</w:t>
      </w:r>
      <w:r>
        <w:rPr>
          <w:rFonts w:ascii="仿宋" w:eastAsia="仿宋" w:hAnsi="仿宋"/>
          <w:sz w:val="24"/>
        </w:rPr>
        <w:t>/</w:t>
      </w:r>
      <w:r>
        <w:rPr>
          <w:rFonts w:ascii="仿宋" w:eastAsia="仿宋" w:hAnsi="仿宋" w:hint="eastAsia"/>
          <w:sz w:val="24"/>
        </w:rPr>
        <w:t>分，</w:t>
      </w:r>
      <w:r>
        <w:rPr>
          <w:rFonts w:ascii="仿宋" w:eastAsia="仿宋" w:hAnsi="仿宋"/>
          <w:sz w:val="24"/>
        </w:rPr>
        <w:t>BP138/75mmHg</w:t>
      </w:r>
      <w:r>
        <w:rPr>
          <w:rFonts w:ascii="仿宋" w:eastAsia="仿宋" w:hAnsi="仿宋" w:hint="eastAsia"/>
          <w:sz w:val="24"/>
        </w:rPr>
        <w:t>，神清，精神可，正常面容，咽不红，扁桃体无肿大，颈静脉无怒张。双肺呼吸音清，双肺未闻及明显干湿性啰音。心界不大，</w:t>
      </w:r>
      <w:r>
        <w:rPr>
          <w:rFonts w:ascii="仿宋" w:eastAsia="仿宋" w:hAnsi="仿宋"/>
          <w:sz w:val="24"/>
        </w:rPr>
        <w:t>HR78</w:t>
      </w:r>
      <w:r>
        <w:rPr>
          <w:rFonts w:ascii="仿宋" w:eastAsia="仿宋" w:hAnsi="仿宋" w:hint="eastAsia"/>
          <w:sz w:val="24"/>
        </w:rPr>
        <w:t>次</w:t>
      </w:r>
      <w:r>
        <w:rPr>
          <w:rFonts w:ascii="仿宋" w:eastAsia="仿宋" w:hAnsi="仿宋"/>
          <w:sz w:val="24"/>
        </w:rPr>
        <w:t>/</w:t>
      </w:r>
      <w:r>
        <w:rPr>
          <w:rFonts w:ascii="仿宋" w:eastAsia="仿宋" w:hAnsi="仿宋" w:hint="eastAsia"/>
          <w:sz w:val="24"/>
        </w:rPr>
        <w:t>分，律齐，无明显病理性杂音。腹部平软，全腹无压痛及反跳痛，肝脾肋下未及，肝肾区无叩击痛，移动性浊音（</w:t>
      </w:r>
      <w:r>
        <w:rPr>
          <w:rFonts w:ascii="仿宋" w:eastAsia="仿宋" w:hAnsi="仿宋"/>
          <w:sz w:val="24"/>
        </w:rPr>
        <w:t>-</w:t>
      </w:r>
      <w:r>
        <w:rPr>
          <w:rFonts w:ascii="仿宋" w:eastAsia="仿宋" w:hAnsi="仿宋" w:hint="eastAsia"/>
          <w:sz w:val="24"/>
        </w:rPr>
        <w:t>），肠鸣音正常</w:t>
      </w:r>
      <w:r>
        <w:rPr>
          <w:rFonts w:ascii="仿宋" w:eastAsia="仿宋" w:hAnsi="仿宋"/>
          <w:sz w:val="24"/>
        </w:rPr>
        <w:t>+</w:t>
      </w:r>
      <w:r>
        <w:rPr>
          <w:rFonts w:ascii="仿宋" w:eastAsia="仿宋" w:hAnsi="仿宋" w:hint="eastAsia"/>
          <w:sz w:val="24"/>
        </w:rPr>
        <w:t>，约</w:t>
      </w:r>
      <w:r>
        <w:rPr>
          <w:rFonts w:ascii="仿宋" w:eastAsia="仿宋" w:hAnsi="仿宋"/>
          <w:sz w:val="24"/>
        </w:rPr>
        <w:t>6</w:t>
      </w:r>
      <w:r>
        <w:rPr>
          <w:rFonts w:ascii="仿宋" w:eastAsia="仿宋" w:hAnsi="仿宋" w:hint="eastAsia"/>
          <w:sz w:val="24"/>
        </w:rPr>
        <w:t>次</w:t>
      </w:r>
      <w:r>
        <w:rPr>
          <w:rFonts w:ascii="仿宋" w:eastAsia="仿宋" w:hAnsi="仿宋"/>
          <w:sz w:val="24"/>
        </w:rPr>
        <w:t>/</w:t>
      </w:r>
      <w:r>
        <w:rPr>
          <w:rFonts w:ascii="仿宋" w:eastAsia="仿宋" w:hAnsi="仿宋" w:hint="eastAsia"/>
          <w:sz w:val="24"/>
        </w:rPr>
        <w:t>分。双下肢轻度凹陷性水肿。舌淡，苔白腻，脉沉细。</w:t>
      </w:r>
    </w:p>
    <w:p w14:paraId="5FBC3CA7" w14:textId="77777777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辅助检查：尿常规：蛋白</w:t>
      </w:r>
      <w:r>
        <w:rPr>
          <w:rFonts w:ascii="仿宋" w:eastAsia="仿宋" w:hAnsi="仿宋"/>
          <w:sz w:val="24"/>
        </w:rPr>
        <w:t>2+</w:t>
      </w:r>
      <w:r>
        <w:rPr>
          <w:rFonts w:ascii="仿宋" w:eastAsia="仿宋" w:hAnsi="仿宋" w:hint="eastAsia"/>
          <w:sz w:val="24"/>
        </w:rPr>
        <w:t>，隐血</w:t>
      </w:r>
      <w:r>
        <w:rPr>
          <w:rFonts w:ascii="仿宋" w:eastAsia="仿宋" w:hAnsi="仿宋"/>
          <w:sz w:val="24"/>
        </w:rPr>
        <w:t>-</w:t>
      </w:r>
      <w:r>
        <w:rPr>
          <w:rFonts w:ascii="仿宋" w:eastAsia="仿宋" w:hAnsi="仿宋" w:hint="eastAsia"/>
          <w:sz w:val="24"/>
        </w:rPr>
        <w:t>。（</w:t>
      </w:r>
      <w:r>
        <w:rPr>
          <w:rFonts w:ascii="仿宋" w:eastAsia="仿宋" w:hAnsi="仿宋"/>
          <w:sz w:val="24"/>
        </w:rPr>
        <w:t>202</w:t>
      </w: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/>
          <w:sz w:val="24"/>
        </w:rPr>
        <w:t>-</w:t>
      </w:r>
      <w:r>
        <w:rPr>
          <w:rFonts w:ascii="仿宋" w:eastAsia="仿宋" w:hAnsi="仿宋" w:hint="eastAsia"/>
          <w:sz w:val="24"/>
        </w:rPr>
        <w:t>9</w:t>
      </w:r>
      <w:r>
        <w:rPr>
          <w:rFonts w:ascii="仿宋" w:eastAsia="仿宋" w:hAnsi="仿宋"/>
          <w:sz w:val="24"/>
        </w:rPr>
        <w:t>-28</w:t>
      </w:r>
      <w:r>
        <w:rPr>
          <w:rFonts w:ascii="仿宋" w:eastAsia="仿宋" w:hAnsi="仿宋" w:hint="eastAsia"/>
          <w:sz w:val="24"/>
        </w:rPr>
        <w:t>）</w:t>
      </w:r>
    </w:p>
    <w:p w14:paraId="536FAF0E" w14:textId="77777777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中医诊断：水肿</w:t>
      </w:r>
    </w:p>
    <w:p w14:paraId="7E9B847F" w14:textId="77777777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证候诊断：脾肾亏虚，湿邪内阻</w:t>
      </w:r>
    </w:p>
    <w:p w14:paraId="2F37093A" w14:textId="77777777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西医诊断：慢性肾炎</w:t>
      </w:r>
    </w:p>
    <w:p w14:paraId="6D69D11B" w14:textId="77777777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治法：健脾补肾</w:t>
      </w:r>
      <w:r>
        <w:rPr>
          <w:rFonts w:ascii="仿宋" w:eastAsia="仿宋" w:hAnsi="仿宋"/>
          <w:sz w:val="24"/>
        </w:rPr>
        <w:t>,</w:t>
      </w:r>
      <w:r>
        <w:rPr>
          <w:rFonts w:ascii="仿宋" w:eastAsia="仿宋" w:hAnsi="仿宋" w:hint="eastAsia"/>
          <w:sz w:val="24"/>
        </w:rPr>
        <w:t>利湿消肿</w:t>
      </w:r>
    </w:p>
    <w:p w14:paraId="0F87ED40" w14:textId="77777777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处方：肾复汤加减</w:t>
      </w:r>
    </w:p>
    <w:p w14:paraId="6CA56E37" w14:textId="77777777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续断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color w:val="0000FF"/>
          <w:sz w:val="24"/>
        </w:rPr>
        <w:t>千斤拔</w:t>
      </w:r>
      <w:r>
        <w:rPr>
          <w:rFonts w:ascii="仿宋" w:eastAsia="仿宋" w:hAnsi="仿宋"/>
          <w:color w:val="0000FF"/>
          <w:sz w:val="24"/>
        </w:rPr>
        <w:t>1</w:t>
      </w:r>
      <w:r>
        <w:rPr>
          <w:rFonts w:ascii="仿宋" w:eastAsia="仿宋" w:hAnsi="仿宋"/>
          <w:sz w:val="24"/>
        </w:rPr>
        <w:t>5g,</w:t>
      </w:r>
      <w:r>
        <w:rPr>
          <w:rFonts w:ascii="仿宋" w:eastAsia="仿宋" w:hAnsi="仿宋" w:hint="eastAsia"/>
          <w:sz w:val="24"/>
        </w:rPr>
        <w:t>芡实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五味子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桑螵蛸</w:t>
      </w:r>
      <w:r>
        <w:rPr>
          <w:rFonts w:ascii="仿宋" w:eastAsia="仿宋" w:hAnsi="仿宋"/>
          <w:sz w:val="24"/>
        </w:rPr>
        <w:t>5g,</w:t>
      </w:r>
      <w:r>
        <w:rPr>
          <w:rFonts w:ascii="仿宋" w:eastAsia="仿宋" w:hAnsi="仿宋" w:hint="eastAsia"/>
          <w:sz w:val="24"/>
        </w:rPr>
        <w:t>甘草</w:t>
      </w:r>
      <w:r>
        <w:rPr>
          <w:rFonts w:ascii="仿宋" w:eastAsia="仿宋" w:hAnsi="仿宋"/>
          <w:sz w:val="24"/>
        </w:rPr>
        <w:t>6g,</w:t>
      </w:r>
      <w:r>
        <w:rPr>
          <w:rFonts w:ascii="仿宋" w:eastAsia="仿宋" w:hAnsi="仿宋" w:hint="eastAsia"/>
          <w:sz w:val="24"/>
        </w:rPr>
        <w:t>金樱子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覆盆子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盐杜仲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黄芪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徐长卿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茯苓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山药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泽泻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牡丹皮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山茱萸</w:t>
      </w:r>
      <w:r>
        <w:rPr>
          <w:rFonts w:ascii="仿宋" w:eastAsia="仿宋" w:hAnsi="仿宋"/>
          <w:sz w:val="24"/>
        </w:rPr>
        <w:t>15g</w:t>
      </w:r>
    </w:p>
    <w:p w14:paraId="21821624" w14:textId="77777777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/>
          <w:sz w:val="24"/>
        </w:rPr>
        <w:t>30</w:t>
      </w:r>
      <w:r>
        <w:rPr>
          <w:rFonts w:ascii="仿宋" w:eastAsia="仿宋" w:hAnsi="仿宋" w:hint="eastAsia"/>
          <w:sz w:val="24"/>
        </w:rPr>
        <w:t>付，水煎服，日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付。</w:t>
      </w:r>
    </w:p>
    <w:p w14:paraId="169814C2" w14:textId="77777777" w:rsidR="00FA63E8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</w:t>
      </w:r>
      <w:r>
        <w:rPr>
          <w:rFonts w:ascii="仿宋" w:eastAsia="仿宋" w:hAnsi="仿宋" w:cs="仿宋" w:hint="eastAsia"/>
          <w:sz w:val="24"/>
        </w:rPr>
        <w:t>方中六味地黄丸纯阴重味</w:t>
      </w:r>
      <w:r>
        <w:rPr>
          <w:rFonts w:ascii="仿宋" w:eastAsia="仿宋" w:hAnsi="仿宋" w:cs="仿宋"/>
          <w:sz w:val="24"/>
        </w:rPr>
        <w:t>,</w:t>
      </w:r>
      <w:r>
        <w:rPr>
          <w:rFonts w:ascii="仿宋" w:eastAsia="仿宋" w:hAnsi="仿宋" w:cs="仿宋" w:hint="eastAsia"/>
          <w:sz w:val="24"/>
        </w:rPr>
        <w:t>补中有泻</w:t>
      </w:r>
      <w:r>
        <w:rPr>
          <w:rFonts w:ascii="仿宋" w:eastAsia="仿宋" w:hAnsi="仿宋" w:cs="仿宋"/>
          <w:sz w:val="24"/>
        </w:rPr>
        <w:t>,</w:t>
      </w:r>
      <w:r>
        <w:rPr>
          <w:rFonts w:ascii="仿宋" w:eastAsia="仿宋" w:hAnsi="仿宋" w:cs="仿宋" w:hint="eastAsia"/>
          <w:sz w:val="24"/>
        </w:rPr>
        <w:t>对于肾虚阴精亏损</w:t>
      </w:r>
      <w:r>
        <w:rPr>
          <w:rFonts w:ascii="仿宋" w:eastAsia="仿宋" w:hAnsi="仿宋" w:cs="仿宋"/>
          <w:sz w:val="24"/>
        </w:rPr>
        <w:t>,</w:t>
      </w:r>
      <w:r>
        <w:rPr>
          <w:rFonts w:ascii="仿宋" w:eastAsia="仿宋" w:hAnsi="仿宋" w:cs="仿宋" w:hint="eastAsia"/>
          <w:sz w:val="24"/>
        </w:rPr>
        <w:t>微有水肿者尤宜</w:t>
      </w:r>
      <w:r>
        <w:rPr>
          <w:rFonts w:ascii="仿宋" w:eastAsia="仿宋" w:hAnsi="仿宋" w:cs="仿宋"/>
          <w:sz w:val="24"/>
        </w:rPr>
        <w:t>;</w:t>
      </w:r>
      <w:r>
        <w:rPr>
          <w:rFonts w:ascii="仿宋" w:eastAsia="仿宋" w:hAnsi="仿宋" w:cs="仿宋" w:hint="eastAsia"/>
          <w:sz w:val="24"/>
        </w:rPr>
        <w:t>黄芪补气摄精利尿</w:t>
      </w:r>
      <w:r>
        <w:rPr>
          <w:rFonts w:ascii="仿宋" w:eastAsia="仿宋" w:hAnsi="仿宋" w:cs="仿宋"/>
          <w:sz w:val="24"/>
        </w:rPr>
        <w:t>,</w:t>
      </w:r>
      <w:r>
        <w:rPr>
          <w:rFonts w:ascii="仿宋" w:eastAsia="仿宋" w:hAnsi="仿宋" w:cs="仿宋" w:hint="eastAsia"/>
          <w:sz w:val="24"/>
        </w:rPr>
        <w:t>芡实益肾敛精</w:t>
      </w:r>
      <w:r>
        <w:rPr>
          <w:rFonts w:ascii="仿宋" w:eastAsia="仿宋" w:hAnsi="仿宋" w:cs="仿宋"/>
          <w:sz w:val="24"/>
        </w:rPr>
        <w:t>,</w:t>
      </w:r>
      <w:r>
        <w:rPr>
          <w:rFonts w:ascii="仿宋" w:eastAsia="仿宋" w:hAnsi="仿宋" w:cs="仿宋" w:hint="eastAsia"/>
          <w:sz w:val="24"/>
        </w:rPr>
        <w:t>健脾除湿。徐长卿祛风、活血、消肿，</w:t>
      </w:r>
      <w:r>
        <w:rPr>
          <w:rFonts w:ascii="仿宋" w:eastAsia="仿宋" w:hAnsi="仿宋" w:hint="eastAsia"/>
          <w:sz w:val="24"/>
        </w:rPr>
        <w:t>续断、千斤拔、盐杜仲</w:t>
      </w:r>
      <w:r>
        <w:rPr>
          <w:rFonts w:ascii="仿宋" w:eastAsia="仿宋" w:hAnsi="仿宋" w:cs="仿宋" w:hint="eastAsia"/>
          <w:sz w:val="24"/>
        </w:rPr>
        <w:t>补肝肾，强筋骨</w:t>
      </w:r>
      <w:r>
        <w:rPr>
          <w:rFonts w:ascii="仿宋" w:eastAsia="仿宋" w:hAnsi="仿宋" w:cs="仿宋"/>
          <w:sz w:val="24"/>
        </w:rPr>
        <w:t>,</w:t>
      </w:r>
      <w:r>
        <w:rPr>
          <w:rFonts w:ascii="仿宋" w:eastAsia="仿宋" w:hAnsi="仿宋" w:cs="仿宋" w:hint="eastAsia"/>
          <w:sz w:val="24"/>
        </w:rPr>
        <w:t>桑螵蛸、覆盆子、金樱子、五味子补肾固涩敛精，上药共奏健脾补肾</w:t>
      </w:r>
      <w:r>
        <w:rPr>
          <w:rFonts w:ascii="仿宋" w:eastAsia="仿宋" w:hAnsi="仿宋" w:cs="仿宋"/>
          <w:sz w:val="24"/>
        </w:rPr>
        <w:t>,</w:t>
      </w:r>
      <w:r>
        <w:rPr>
          <w:rFonts w:ascii="仿宋" w:eastAsia="仿宋" w:hAnsi="仿宋" w:cs="仿宋" w:hint="eastAsia"/>
          <w:sz w:val="24"/>
        </w:rPr>
        <w:t>利湿消肿之功。</w:t>
      </w:r>
    </w:p>
    <w:p w14:paraId="63611A5C" w14:textId="77777777" w:rsidR="00FA63E8" w:rsidRDefault="00FA63E8">
      <w:pPr>
        <w:rPr>
          <w:rFonts w:ascii="仿宋" w:eastAsia="仿宋" w:hAnsi="仿宋" w:hint="eastAsia"/>
          <w:sz w:val="24"/>
        </w:rPr>
      </w:pPr>
    </w:p>
    <w:p w14:paraId="1F3D2AFE" w14:textId="77777777" w:rsidR="00FA63E8" w:rsidRDefault="00FA63E8">
      <w:pPr>
        <w:rPr>
          <w:rFonts w:ascii="仿宋" w:eastAsia="仿宋" w:hAnsi="仿宋" w:hint="eastAsia"/>
          <w:sz w:val="24"/>
        </w:rPr>
      </w:pPr>
    </w:p>
    <w:p w14:paraId="08A71783" w14:textId="77777777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复诊：</w:t>
      </w:r>
    </w:p>
    <w:p w14:paraId="0D3DA9C6" w14:textId="77777777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2022</w:t>
      </w:r>
      <w:r>
        <w:rPr>
          <w:rFonts w:ascii="仿宋" w:eastAsia="仿宋" w:hAnsi="仿宋"/>
          <w:sz w:val="24"/>
        </w:rPr>
        <w:t xml:space="preserve">/12/1 9:58 </w:t>
      </w:r>
    </w:p>
    <w:p w14:paraId="11A6D8B7" w14:textId="77777777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近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月患者在当地按原方自取中药服用。现双下肢水肿减轻，仍解少许泡沫尿，乏力，腰膝酸痛减轻，时有心烦口苦，大便正常眠纳可，舌淡，苔白腻，脉沉细。</w:t>
      </w:r>
    </w:p>
    <w:p w14:paraId="48D49868" w14:textId="77777777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知母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女贞子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续断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芡实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五味子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桑螵蛸</w:t>
      </w:r>
      <w:r>
        <w:rPr>
          <w:rFonts w:ascii="仿宋" w:eastAsia="仿宋" w:hAnsi="仿宋"/>
          <w:sz w:val="24"/>
        </w:rPr>
        <w:t>5g,</w:t>
      </w:r>
      <w:r>
        <w:rPr>
          <w:rFonts w:ascii="仿宋" w:eastAsia="仿宋" w:hAnsi="仿宋" w:hint="eastAsia"/>
          <w:sz w:val="24"/>
        </w:rPr>
        <w:t>甘草</w:t>
      </w:r>
      <w:r>
        <w:rPr>
          <w:rFonts w:ascii="仿宋" w:eastAsia="仿宋" w:hAnsi="仿宋"/>
          <w:sz w:val="24"/>
        </w:rPr>
        <w:t>6g,</w:t>
      </w:r>
      <w:r>
        <w:rPr>
          <w:rFonts w:ascii="仿宋" w:eastAsia="仿宋" w:hAnsi="仿宋" w:hint="eastAsia"/>
          <w:sz w:val="24"/>
        </w:rPr>
        <w:t>金樱子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覆盆子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盐杜仲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黄芪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徐长卿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茯苓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山药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泽泻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牡丹皮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山茱萸</w:t>
      </w:r>
      <w:r>
        <w:rPr>
          <w:rFonts w:ascii="仿宋" w:eastAsia="仿宋" w:hAnsi="仿宋"/>
          <w:sz w:val="24"/>
        </w:rPr>
        <w:t>15g</w:t>
      </w:r>
    </w:p>
    <w:p w14:paraId="1EE7A2E7" w14:textId="77777777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/>
          <w:sz w:val="24"/>
        </w:rPr>
        <w:t>30</w:t>
      </w:r>
      <w:r>
        <w:rPr>
          <w:rFonts w:ascii="仿宋" w:eastAsia="仿宋" w:hAnsi="仿宋" w:hint="eastAsia"/>
          <w:sz w:val="24"/>
        </w:rPr>
        <w:t>付，水煎服，日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付。</w:t>
      </w:r>
    </w:p>
    <w:p w14:paraId="37613895" w14:textId="77777777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方义：延用上方，巩固疗效。腰膝酸痛减轻，祛千斤拔，加时有心烦口苦，予知母滋阴降火</w:t>
      </w:r>
      <w:r>
        <w:rPr>
          <w:rFonts w:ascii="仿宋" w:eastAsia="仿宋" w:hAnsi="仿宋"/>
          <w:sz w:val="24"/>
        </w:rPr>
        <w:t>,</w:t>
      </w:r>
      <w:r>
        <w:rPr>
          <w:rFonts w:ascii="仿宋" w:eastAsia="仿宋" w:hAnsi="仿宋" w:hint="eastAsia"/>
          <w:sz w:val="24"/>
        </w:rPr>
        <w:t>予女贞子加强补肝肾</w:t>
      </w:r>
      <w:r>
        <w:rPr>
          <w:rFonts w:ascii="仿宋" w:eastAsia="仿宋" w:hAnsi="仿宋"/>
          <w:sz w:val="24"/>
        </w:rPr>
        <w:t>,</w:t>
      </w:r>
    </w:p>
    <w:p w14:paraId="27C47C9B" w14:textId="77777777" w:rsidR="00FA63E8" w:rsidRDefault="00FA63E8">
      <w:pPr>
        <w:rPr>
          <w:rFonts w:ascii="仿宋" w:eastAsia="仿宋" w:hAnsi="仿宋" w:hint="eastAsia"/>
          <w:sz w:val="24"/>
        </w:rPr>
      </w:pPr>
    </w:p>
    <w:p w14:paraId="37ECFCEF" w14:textId="77777777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</w:t>
      </w:r>
      <w:r>
        <w:rPr>
          <w:rFonts w:ascii="仿宋" w:eastAsia="仿宋" w:hAnsi="仿宋"/>
          <w:sz w:val="24"/>
        </w:rPr>
        <w:t>/12/2</w:t>
      </w:r>
      <w:r>
        <w:rPr>
          <w:rFonts w:ascii="仿宋" w:eastAsia="仿宋" w:hAnsi="仿宋" w:hint="eastAsia"/>
          <w:sz w:val="24"/>
        </w:rPr>
        <w:t>9</w:t>
      </w:r>
      <w:r>
        <w:rPr>
          <w:rFonts w:ascii="仿宋" w:eastAsia="仿宋" w:hAnsi="仿宋"/>
          <w:sz w:val="24"/>
        </w:rPr>
        <w:t xml:space="preserve"> 10:40 </w:t>
      </w:r>
    </w:p>
    <w:p w14:paraId="19B02043" w14:textId="77777777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现双下肢水肿减轻，仍解少许泡沫尿，乏力，小便时出现尿频尿急尿痛，要当地医院诊断尿路感染，予乳酸左氧氟沙星片口服后减轻，仍有少许腰膝酸痛，已无心烦口苦，大便正常眠纳可，舌淡，苔白腻，脉沉细。当地医院查尿</w:t>
      </w:r>
      <w:r>
        <w:rPr>
          <w:rFonts w:ascii="仿宋" w:eastAsia="仿宋" w:hAnsi="仿宋"/>
          <w:sz w:val="24"/>
        </w:rPr>
        <w:t>WBC2+,</w:t>
      </w:r>
      <w:r>
        <w:rPr>
          <w:rFonts w:ascii="仿宋" w:eastAsia="仿宋" w:hAnsi="仿宋" w:hint="eastAsia"/>
          <w:sz w:val="24"/>
        </w:rPr>
        <w:t>蛋白</w:t>
      </w:r>
      <w:r>
        <w:rPr>
          <w:rFonts w:ascii="仿宋" w:eastAsia="仿宋" w:hAnsi="仿宋"/>
          <w:sz w:val="24"/>
        </w:rPr>
        <w:t>3+</w:t>
      </w:r>
      <w:r>
        <w:rPr>
          <w:rFonts w:ascii="仿宋" w:eastAsia="仿宋" w:hAnsi="仿宋" w:hint="eastAsia"/>
          <w:sz w:val="24"/>
        </w:rPr>
        <w:t>，隐血</w:t>
      </w:r>
      <w:r>
        <w:rPr>
          <w:rFonts w:ascii="仿宋" w:eastAsia="仿宋" w:hAnsi="仿宋"/>
          <w:sz w:val="24"/>
        </w:rPr>
        <w:t>2+</w:t>
      </w:r>
      <w:r>
        <w:rPr>
          <w:rFonts w:ascii="仿宋" w:eastAsia="仿宋" w:hAnsi="仿宋" w:hint="eastAsia"/>
          <w:sz w:val="24"/>
        </w:rPr>
        <w:t>。</w:t>
      </w:r>
    </w:p>
    <w:p w14:paraId="14D2701A" w14:textId="77777777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甘草</w:t>
      </w:r>
      <w:r>
        <w:rPr>
          <w:rFonts w:ascii="仿宋" w:eastAsia="仿宋" w:hAnsi="仿宋"/>
          <w:sz w:val="24"/>
        </w:rPr>
        <w:t>6g,</w:t>
      </w:r>
      <w:r>
        <w:rPr>
          <w:rFonts w:ascii="仿宋" w:eastAsia="仿宋" w:hAnsi="仿宋" w:hint="eastAsia"/>
          <w:sz w:val="24"/>
        </w:rPr>
        <w:t>鸡血藤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金樱子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覆盆子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萹蓄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瞿麦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盐杜仲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金钱草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黄芪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徐长卿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茯苓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山药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泽泻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牡丹皮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山茱萸</w:t>
      </w:r>
      <w:r>
        <w:rPr>
          <w:rFonts w:ascii="仿宋" w:eastAsia="仿宋" w:hAnsi="仿宋"/>
          <w:sz w:val="24"/>
        </w:rPr>
        <w:t>15g</w:t>
      </w:r>
    </w:p>
    <w:p w14:paraId="68234D0A" w14:textId="77777777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/>
          <w:sz w:val="24"/>
        </w:rPr>
        <w:t>30</w:t>
      </w:r>
      <w:r>
        <w:rPr>
          <w:rFonts w:ascii="仿宋" w:eastAsia="仿宋" w:hAnsi="仿宋" w:hint="eastAsia"/>
          <w:sz w:val="24"/>
        </w:rPr>
        <w:t>付，水煎服，日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付。</w:t>
      </w:r>
    </w:p>
    <w:p w14:paraId="2D4F704B" w14:textId="77777777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方义：延用上方，巩固疗效。水肿减轻，已无心烦口苦，祛知母、女贞子、续断、芡实、五味子、桑螵蛸。出现热淋表现，加萹蓄、瞿麦、金钱草利尿通淋，仍有少许腰膝酸痛，加鸡血藤活血舒筋。</w:t>
      </w:r>
    </w:p>
    <w:p w14:paraId="5B93CA28" w14:textId="77777777" w:rsidR="00FA63E8" w:rsidRDefault="00FA63E8">
      <w:pPr>
        <w:rPr>
          <w:rFonts w:ascii="仿宋" w:eastAsia="仿宋" w:hAnsi="仿宋" w:hint="eastAsia"/>
          <w:sz w:val="24"/>
        </w:rPr>
      </w:pPr>
    </w:p>
    <w:p w14:paraId="4FBF435C" w14:textId="77777777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/>
          <w:sz w:val="24"/>
        </w:rPr>
        <w:t>202</w:t>
      </w:r>
      <w:r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/>
          <w:sz w:val="24"/>
        </w:rPr>
        <w:t>/3/</w:t>
      </w:r>
      <w:r>
        <w:rPr>
          <w:rFonts w:ascii="仿宋" w:eastAsia="仿宋" w:hAnsi="仿宋" w:hint="eastAsia"/>
          <w:sz w:val="24"/>
        </w:rPr>
        <w:t>9</w:t>
      </w:r>
      <w:r>
        <w:rPr>
          <w:rFonts w:ascii="仿宋" w:eastAsia="仿宋" w:hAnsi="仿宋"/>
          <w:sz w:val="24"/>
        </w:rPr>
        <w:t xml:space="preserve"> 9:33 </w:t>
      </w:r>
    </w:p>
    <w:p w14:paraId="778810A9" w14:textId="77777777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近</w:t>
      </w: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月患者在当地按原方自取中药服用。现双下肢水肿减轻，仍解少许泡沫尿，乏力，无尿频尿急尿痛，腰膝酸痛减轻，大便正常眠纳可，舌淡，苔白腻，脉沉细。复查尿蛋白</w:t>
      </w:r>
      <w:r>
        <w:rPr>
          <w:rFonts w:ascii="仿宋" w:eastAsia="仿宋" w:hAnsi="仿宋"/>
          <w:sz w:val="24"/>
        </w:rPr>
        <w:t>2+</w:t>
      </w:r>
      <w:r>
        <w:rPr>
          <w:rFonts w:ascii="仿宋" w:eastAsia="仿宋" w:hAnsi="仿宋" w:hint="eastAsia"/>
          <w:sz w:val="24"/>
        </w:rPr>
        <w:t>，隐血</w:t>
      </w:r>
      <w:r>
        <w:rPr>
          <w:rFonts w:ascii="仿宋" w:eastAsia="仿宋" w:hAnsi="仿宋"/>
          <w:sz w:val="24"/>
        </w:rPr>
        <w:t>+</w:t>
      </w:r>
      <w:r>
        <w:rPr>
          <w:rFonts w:ascii="仿宋" w:eastAsia="仿宋" w:hAnsi="仿宋" w:hint="eastAsia"/>
          <w:sz w:val="24"/>
        </w:rPr>
        <w:t>。</w:t>
      </w:r>
    </w:p>
    <w:p w14:paraId="39F42758" w14:textId="77777777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芡实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五味子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桑螵蛸</w:t>
      </w:r>
      <w:r>
        <w:rPr>
          <w:rFonts w:ascii="仿宋" w:eastAsia="仿宋" w:hAnsi="仿宋"/>
          <w:sz w:val="24"/>
        </w:rPr>
        <w:t>3g,</w:t>
      </w:r>
      <w:r>
        <w:rPr>
          <w:rFonts w:ascii="仿宋" w:eastAsia="仿宋" w:hAnsi="仿宋" w:hint="eastAsia"/>
          <w:sz w:val="24"/>
        </w:rPr>
        <w:t>甘草</w:t>
      </w:r>
      <w:r>
        <w:rPr>
          <w:rFonts w:ascii="仿宋" w:eastAsia="仿宋" w:hAnsi="仿宋"/>
          <w:sz w:val="24"/>
        </w:rPr>
        <w:t>6g,</w:t>
      </w:r>
      <w:r>
        <w:rPr>
          <w:rFonts w:ascii="仿宋" w:eastAsia="仿宋" w:hAnsi="仿宋" w:hint="eastAsia"/>
          <w:sz w:val="24"/>
        </w:rPr>
        <w:t>金樱子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覆盆子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盐杜仲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金钱草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黄芪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徐长卿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茯苓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山药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泽泻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牡丹皮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山茱萸</w:t>
      </w:r>
      <w:r>
        <w:rPr>
          <w:rFonts w:ascii="仿宋" w:eastAsia="仿宋" w:hAnsi="仿宋"/>
          <w:sz w:val="24"/>
        </w:rPr>
        <w:t>15g</w:t>
      </w:r>
    </w:p>
    <w:p w14:paraId="66962FDC" w14:textId="77777777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/>
          <w:sz w:val="24"/>
        </w:rPr>
        <w:t>30</w:t>
      </w:r>
      <w:r>
        <w:rPr>
          <w:rFonts w:ascii="仿宋" w:eastAsia="仿宋" w:hAnsi="仿宋" w:hint="eastAsia"/>
          <w:sz w:val="24"/>
        </w:rPr>
        <w:t>付，水煎服，日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付。</w:t>
      </w:r>
    </w:p>
    <w:p w14:paraId="2AB70368" w14:textId="77777777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方义：延用上方，巩固疗效。目前关节酸痛减轻，祛鸡血藤，已无淋证表现，祛萹蓄、瞿麦，加芡实、五味子、桑螵蛸补肾固涩敛精。</w:t>
      </w:r>
    </w:p>
    <w:p w14:paraId="4A0A899E" w14:textId="77777777" w:rsidR="00FA63E8" w:rsidRDefault="00FA63E8">
      <w:pPr>
        <w:rPr>
          <w:rFonts w:ascii="仿宋" w:eastAsia="仿宋" w:hAnsi="仿宋" w:hint="eastAsia"/>
          <w:sz w:val="24"/>
        </w:rPr>
      </w:pPr>
    </w:p>
    <w:p w14:paraId="114E4E44" w14:textId="77777777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/>
          <w:sz w:val="24"/>
        </w:rPr>
        <w:t>202</w:t>
      </w:r>
      <w:r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/>
          <w:sz w:val="24"/>
        </w:rPr>
        <w:t xml:space="preserve">/4/27 10:05 </w:t>
      </w:r>
    </w:p>
    <w:p w14:paraId="041D2E58" w14:textId="77777777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双下肢水肿消失，尿量正常，无明显泡沫尿，无乏力，腰膝酸痛减轻，大便正常眠纳可，舌淡，苔白腻，脉沉细。复查尿蛋白</w:t>
      </w:r>
      <w:r>
        <w:rPr>
          <w:rFonts w:ascii="仿宋" w:eastAsia="仿宋" w:hAnsi="仿宋"/>
          <w:sz w:val="24"/>
        </w:rPr>
        <w:t>+</w:t>
      </w:r>
      <w:r>
        <w:rPr>
          <w:rFonts w:ascii="仿宋" w:eastAsia="仿宋" w:hAnsi="仿宋" w:hint="eastAsia"/>
          <w:sz w:val="24"/>
        </w:rPr>
        <w:t>，隐血</w:t>
      </w:r>
      <w:r>
        <w:rPr>
          <w:rFonts w:ascii="仿宋" w:eastAsia="仿宋" w:hAnsi="仿宋"/>
          <w:sz w:val="24"/>
        </w:rPr>
        <w:t>+</w:t>
      </w:r>
      <w:r>
        <w:rPr>
          <w:rFonts w:ascii="仿宋" w:eastAsia="仿宋" w:hAnsi="仿宋" w:hint="eastAsia"/>
          <w:sz w:val="24"/>
        </w:rPr>
        <w:t>。</w:t>
      </w:r>
    </w:p>
    <w:p w14:paraId="6E879CD0" w14:textId="77777777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千斤拔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煅牡蛎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芡实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五味子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桑螵蛸</w:t>
      </w:r>
      <w:r>
        <w:rPr>
          <w:rFonts w:ascii="仿宋" w:eastAsia="仿宋" w:hAnsi="仿宋"/>
          <w:sz w:val="24"/>
        </w:rPr>
        <w:t>3g,</w:t>
      </w:r>
      <w:r>
        <w:rPr>
          <w:rFonts w:ascii="仿宋" w:eastAsia="仿宋" w:hAnsi="仿宋" w:hint="eastAsia"/>
          <w:sz w:val="24"/>
        </w:rPr>
        <w:t>甘草</w:t>
      </w:r>
      <w:r>
        <w:rPr>
          <w:rFonts w:ascii="仿宋" w:eastAsia="仿宋" w:hAnsi="仿宋"/>
          <w:sz w:val="24"/>
        </w:rPr>
        <w:t>6g,</w:t>
      </w:r>
      <w:r>
        <w:rPr>
          <w:rFonts w:ascii="仿宋" w:eastAsia="仿宋" w:hAnsi="仿宋" w:hint="eastAsia"/>
          <w:sz w:val="24"/>
        </w:rPr>
        <w:t>金樱子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覆盆子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盐杜仲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黄芪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徐长卿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茯苓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山药</w:t>
      </w:r>
      <w:r>
        <w:rPr>
          <w:rFonts w:ascii="仿宋" w:eastAsia="仿宋" w:hAnsi="仿宋"/>
          <w:sz w:val="24"/>
        </w:rPr>
        <w:t>15g,</w:t>
      </w:r>
      <w:r>
        <w:rPr>
          <w:rFonts w:ascii="仿宋" w:eastAsia="仿宋" w:hAnsi="仿宋" w:hint="eastAsia"/>
          <w:sz w:val="24"/>
        </w:rPr>
        <w:t>泽泻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牡丹皮</w:t>
      </w:r>
      <w:r>
        <w:rPr>
          <w:rFonts w:ascii="仿宋" w:eastAsia="仿宋" w:hAnsi="仿宋"/>
          <w:sz w:val="24"/>
        </w:rPr>
        <w:t>10g,</w:t>
      </w:r>
      <w:r>
        <w:rPr>
          <w:rFonts w:ascii="仿宋" w:eastAsia="仿宋" w:hAnsi="仿宋" w:hint="eastAsia"/>
          <w:sz w:val="24"/>
        </w:rPr>
        <w:t>山茱萸</w:t>
      </w:r>
      <w:r>
        <w:rPr>
          <w:rFonts w:ascii="仿宋" w:eastAsia="仿宋" w:hAnsi="仿宋"/>
          <w:sz w:val="24"/>
        </w:rPr>
        <w:t>15g</w:t>
      </w:r>
    </w:p>
    <w:p w14:paraId="6397D644" w14:textId="77777777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/>
          <w:sz w:val="24"/>
        </w:rPr>
        <w:t>30</w:t>
      </w:r>
      <w:r>
        <w:rPr>
          <w:rFonts w:ascii="仿宋" w:eastAsia="仿宋" w:hAnsi="仿宋" w:hint="eastAsia"/>
          <w:sz w:val="24"/>
        </w:rPr>
        <w:t>付，水煎服，日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付。</w:t>
      </w:r>
    </w:p>
    <w:p w14:paraId="5303CE89" w14:textId="77777777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方义：延用上方，巩固疗效。加千斤拔</w:t>
      </w:r>
      <w:r>
        <w:rPr>
          <w:rFonts w:ascii="仿宋" w:eastAsia="仿宋" w:hAnsi="仿宋" w:cs="仿宋" w:hint="eastAsia"/>
          <w:sz w:val="24"/>
        </w:rPr>
        <w:t>补肝肾，强筋骨</w:t>
      </w:r>
      <w:r>
        <w:rPr>
          <w:rFonts w:ascii="仿宋" w:eastAsia="仿宋" w:hAnsi="仿宋" w:hint="eastAsia"/>
          <w:sz w:val="24"/>
        </w:rPr>
        <w:t>，加煅牡蛎</w:t>
      </w:r>
      <w:r>
        <w:rPr>
          <w:rFonts w:ascii="仿宋" w:eastAsia="仿宋" w:hAnsi="仿宋" w:cs="仿宋" w:hint="eastAsia"/>
          <w:sz w:val="24"/>
        </w:rPr>
        <w:t>补肾固涩收敛</w:t>
      </w:r>
      <w:r>
        <w:rPr>
          <w:rFonts w:ascii="仿宋" w:eastAsia="仿宋" w:hAnsi="仿宋" w:hint="eastAsia"/>
          <w:sz w:val="24"/>
        </w:rPr>
        <w:t>。</w:t>
      </w:r>
    </w:p>
    <w:p w14:paraId="541743D2" w14:textId="77777777" w:rsidR="00FA63E8" w:rsidRDefault="00FA63E8">
      <w:pPr>
        <w:rPr>
          <w:rFonts w:ascii="仿宋" w:eastAsia="仿宋" w:hAnsi="仿宋" w:hint="eastAsia"/>
          <w:sz w:val="24"/>
        </w:rPr>
      </w:pPr>
    </w:p>
    <w:p w14:paraId="1B91B844" w14:textId="77777777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</w:p>
    <w:p w14:paraId="4056CE89" w14:textId="77777777" w:rsidR="00FA63E8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慢性肾炎是以肾脏慢性炎症改变为特征的一种常见疾病，表现为水肿、高血压、蛋白尿、血尿及管型尿等症状。本病持续进展，可进展至慢性肾功能不全。</w:t>
      </w:r>
    </w:p>
    <w:p w14:paraId="5D3E42B2" w14:textId="77777777" w:rsidR="00FA63E8" w:rsidRDefault="00000000">
      <w:pPr>
        <w:ind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本证属中医学水肿范畴，多因感受外邪、饮食失调或劳倦过度，使肺失通调、脾失转输、肾失开合、膀胱气化不利，导致</w:t>
      </w:r>
      <w:bookmarkStart w:id="0" w:name="OLE_LINK3"/>
      <w:r>
        <w:rPr>
          <w:rFonts w:ascii="仿宋" w:eastAsia="仿宋" w:hAnsi="仿宋" w:hint="eastAsia"/>
          <w:sz w:val="24"/>
        </w:rPr>
        <w:t>体内水液潴留，泛溢肌肤，而致水肿</w:t>
      </w:r>
      <w:bookmarkEnd w:id="0"/>
      <w:r>
        <w:rPr>
          <w:rFonts w:ascii="仿宋" w:eastAsia="仿宋" w:hAnsi="仿宋" w:hint="eastAsia"/>
          <w:sz w:val="24"/>
        </w:rPr>
        <w:t>。</w:t>
      </w:r>
    </w:p>
    <w:p w14:paraId="38919A34" w14:textId="77777777" w:rsidR="00FA63E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　　本案患者双下肢轻度水肿，尿量约</w:t>
      </w:r>
      <w:r>
        <w:rPr>
          <w:rFonts w:ascii="仿宋" w:eastAsia="仿宋" w:hAnsi="仿宋"/>
          <w:sz w:val="24"/>
        </w:rPr>
        <w:t>800-1200ml/</w:t>
      </w:r>
      <w:r>
        <w:rPr>
          <w:rFonts w:ascii="仿宋" w:eastAsia="仿宋" w:hAnsi="仿宋" w:hint="eastAsia"/>
          <w:sz w:val="24"/>
        </w:rPr>
        <w:t>日，解少许泡沫尿，乏力，腰膝酸痛，大便正常眠纳可，舌淡，苔白腻，脉沉细。脾肾两虚，脾不能运化水湿，肾不主水，故体内水液潴留，泛溢肌肤，而致水肿，脾肾亏虚，故乏力，腰膝酸痛，舌淡，苔白腻，脉沉细为脾肾亏虚，湿邪内阻之象。诊其为水肿证属脾肾亏虚，湿邪内阻型。治宜健脾补肾</w:t>
      </w:r>
      <w:r>
        <w:rPr>
          <w:rFonts w:ascii="仿宋" w:eastAsia="仿宋" w:hAnsi="仿宋"/>
          <w:sz w:val="24"/>
        </w:rPr>
        <w:t>,</w:t>
      </w:r>
      <w:r>
        <w:rPr>
          <w:rFonts w:ascii="仿宋" w:eastAsia="仿宋" w:hAnsi="仿宋" w:hint="eastAsia"/>
          <w:sz w:val="24"/>
        </w:rPr>
        <w:t>利湿消肿。拟肾复汤加减，</w:t>
      </w:r>
      <w:r>
        <w:rPr>
          <w:rFonts w:ascii="仿宋" w:eastAsia="仿宋" w:hAnsi="仿宋" w:cs="仿宋" w:hint="eastAsia"/>
          <w:sz w:val="24"/>
        </w:rPr>
        <w:t>方中六味地黄丸纯阴重味</w:t>
      </w:r>
      <w:r>
        <w:rPr>
          <w:rFonts w:ascii="仿宋" w:eastAsia="仿宋" w:hAnsi="仿宋" w:cs="仿宋"/>
          <w:sz w:val="24"/>
        </w:rPr>
        <w:t>,</w:t>
      </w:r>
      <w:r>
        <w:rPr>
          <w:rFonts w:ascii="仿宋" w:eastAsia="仿宋" w:hAnsi="仿宋" w:cs="仿宋" w:hint="eastAsia"/>
          <w:sz w:val="24"/>
        </w:rPr>
        <w:t>补中有泻</w:t>
      </w:r>
      <w:r>
        <w:rPr>
          <w:rFonts w:ascii="仿宋" w:eastAsia="仿宋" w:hAnsi="仿宋" w:cs="仿宋"/>
          <w:sz w:val="24"/>
        </w:rPr>
        <w:t>,</w:t>
      </w:r>
      <w:r>
        <w:rPr>
          <w:rFonts w:ascii="仿宋" w:eastAsia="仿宋" w:hAnsi="仿宋" w:cs="仿宋" w:hint="eastAsia"/>
          <w:sz w:val="24"/>
        </w:rPr>
        <w:t>对于肾虚阴精亏损</w:t>
      </w:r>
      <w:r>
        <w:rPr>
          <w:rFonts w:ascii="仿宋" w:eastAsia="仿宋" w:hAnsi="仿宋" w:cs="仿宋"/>
          <w:sz w:val="24"/>
        </w:rPr>
        <w:t>,</w:t>
      </w:r>
      <w:r>
        <w:rPr>
          <w:rFonts w:ascii="仿宋" w:eastAsia="仿宋" w:hAnsi="仿宋" w:cs="仿宋" w:hint="eastAsia"/>
          <w:sz w:val="24"/>
        </w:rPr>
        <w:t>微有水肿者尤宜</w:t>
      </w:r>
      <w:r>
        <w:rPr>
          <w:rFonts w:ascii="仿宋" w:eastAsia="仿宋" w:hAnsi="仿宋" w:cs="仿宋"/>
          <w:sz w:val="24"/>
        </w:rPr>
        <w:t>;</w:t>
      </w:r>
      <w:r>
        <w:rPr>
          <w:rFonts w:ascii="仿宋" w:eastAsia="仿宋" w:hAnsi="仿宋" w:cs="仿宋" w:hint="eastAsia"/>
          <w:sz w:val="24"/>
        </w:rPr>
        <w:t>黄芪补气摄精利尿</w:t>
      </w:r>
      <w:r>
        <w:rPr>
          <w:rFonts w:ascii="仿宋" w:eastAsia="仿宋" w:hAnsi="仿宋" w:cs="仿宋"/>
          <w:sz w:val="24"/>
        </w:rPr>
        <w:t>,</w:t>
      </w:r>
      <w:r>
        <w:rPr>
          <w:rFonts w:ascii="仿宋" w:eastAsia="仿宋" w:hAnsi="仿宋" w:cs="仿宋" w:hint="eastAsia"/>
          <w:sz w:val="24"/>
        </w:rPr>
        <w:t>芡实益肾敛精</w:t>
      </w:r>
      <w:r>
        <w:rPr>
          <w:rFonts w:ascii="仿宋" w:eastAsia="仿宋" w:hAnsi="仿宋" w:cs="仿宋"/>
          <w:sz w:val="24"/>
        </w:rPr>
        <w:t>,</w:t>
      </w:r>
      <w:r>
        <w:rPr>
          <w:rFonts w:ascii="仿宋" w:eastAsia="仿宋" w:hAnsi="仿宋" w:cs="仿宋" w:hint="eastAsia"/>
          <w:sz w:val="24"/>
        </w:rPr>
        <w:t>健脾除湿。徐长卿祛风、活血、消肿，</w:t>
      </w:r>
      <w:r>
        <w:rPr>
          <w:rFonts w:ascii="仿宋" w:eastAsia="仿宋" w:hAnsi="仿宋" w:hint="eastAsia"/>
          <w:sz w:val="24"/>
        </w:rPr>
        <w:t>续断、千斤拔、盐杜仲</w:t>
      </w:r>
      <w:r>
        <w:rPr>
          <w:rFonts w:ascii="仿宋" w:eastAsia="仿宋" w:hAnsi="仿宋" w:cs="仿宋" w:hint="eastAsia"/>
          <w:sz w:val="24"/>
        </w:rPr>
        <w:t>补肝肾，强筋骨</w:t>
      </w:r>
      <w:r>
        <w:rPr>
          <w:rFonts w:ascii="仿宋" w:eastAsia="仿宋" w:hAnsi="仿宋" w:cs="仿宋"/>
          <w:sz w:val="24"/>
        </w:rPr>
        <w:t>,</w:t>
      </w:r>
      <w:r>
        <w:rPr>
          <w:rFonts w:ascii="仿宋" w:eastAsia="仿宋" w:hAnsi="仿宋" w:cs="仿宋" w:hint="eastAsia"/>
          <w:sz w:val="24"/>
        </w:rPr>
        <w:t>桑螵蛸、覆盆子、金樱子、五味子补肾固涩敛精，上药共奏健脾补肾</w:t>
      </w:r>
      <w:r>
        <w:rPr>
          <w:rFonts w:ascii="仿宋" w:eastAsia="仿宋" w:hAnsi="仿宋" w:cs="仿宋"/>
          <w:sz w:val="24"/>
        </w:rPr>
        <w:t>,</w:t>
      </w:r>
      <w:r>
        <w:rPr>
          <w:rFonts w:ascii="仿宋" w:eastAsia="仿宋" w:hAnsi="仿宋" w:cs="仿宋" w:hint="eastAsia"/>
          <w:sz w:val="24"/>
        </w:rPr>
        <w:t>利湿消肿之功。</w:t>
      </w:r>
      <w:r>
        <w:rPr>
          <w:rFonts w:ascii="仿宋" w:eastAsia="仿宋" w:hAnsi="仿宋" w:hint="eastAsia"/>
          <w:sz w:val="24"/>
        </w:rPr>
        <w:t>经上述治疗患者水肿、关节疼痛症状消失，病情好转。</w:t>
      </w:r>
    </w:p>
    <w:p w14:paraId="44D59A2D" w14:textId="77777777" w:rsidR="00FA63E8" w:rsidRDefault="00FA63E8">
      <w:pPr>
        <w:rPr>
          <w:rFonts w:ascii="仿宋" w:eastAsia="仿宋" w:hAnsi="仿宋" w:hint="eastAsia"/>
          <w:sz w:val="24"/>
        </w:rPr>
      </w:pPr>
    </w:p>
    <w:p w14:paraId="51888FA8" w14:textId="77777777" w:rsidR="00FA63E8" w:rsidRDefault="00000000">
      <w:pPr>
        <w:ind w:firstLineChars="2800" w:firstLine="672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签名：蒙宇华</w:t>
      </w:r>
    </w:p>
    <w:p w14:paraId="7EFBFBAA" w14:textId="77777777" w:rsidR="00FA63E8" w:rsidRDefault="00000000">
      <w:pPr>
        <w:jc w:val="right"/>
        <w:rPr>
          <w:rFonts w:ascii="仿宋" w:eastAsia="仿宋" w:hAnsi="仿宋" w:hint="eastAsia"/>
          <w:sz w:val="24"/>
        </w:rPr>
      </w:pPr>
      <w:r>
        <w:rPr>
          <w:rFonts w:ascii="仿宋" w:eastAsia="仿宋" w:hAnsi="仿宋"/>
          <w:sz w:val="24"/>
        </w:rPr>
        <w:t>202</w:t>
      </w:r>
      <w:r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/>
          <w:sz w:val="24"/>
        </w:rPr>
        <w:t xml:space="preserve"> 5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/>
          <w:sz w:val="24"/>
        </w:rPr>
        <w:t xml:space="preserve">30 </w:t>
      </w:r>
      <w:r>
        <w:rPr>
          <w:rFonts w:ascii="仿宋" w:eastAsia="仿宋" w:hAnsi="仿宋" w:hint="eastAsia"/>
          <w:sz w:val="24"/>
        </w:rPr>
        <w:t>日</w:t>
      </w:r>
    </w:p>
    <w:p w14:paraId="23F2AE95" w14:textId="77777777" w:rsidR="00FA63E8" w:rsidRDefault="00FA63E8">
      <w:pPr>
        <w:ind w:firstLineChars="2700" w:firstLine="5670"/>
      </w:pPr>
    </w:p>
    <w:sectPr w:rsidR="00FA6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0B557A"/>
    <w:rsid w:val="001F05DC"/>
    <w:rsid w:val="00221916"/>
    <w:rsid w:val="002B6841"/>
    <w:rsid w:val="0039370A"/>
    <w:rsid w:val="0039434D"/>
    <w:rsid w:val="00420EE8"/>
    <w:rsid w:val="006311E5"/>
    <w:rsid w:val="00725582"/>
    <w:rsid w:val="007C69D2"/>
    <w:rsid w:val="008102A6"/>
    <w:rsid w:val="00AA7668"/>
    <w:rsid w:val="00AE1518"/>
    <w:rsid w:val="00C92EDA"/>
    <w:rsid w:val="00E01F72"/>
    <w:rsid w:val="00FA63E8"/>
    <w:rsid w:val="05B11084"/>
    <w:rsid w:val="06BF1106"/>
    <w:rsid w:val="07436C58"/>
    <w:rsid w:val="0AA8005E"/>
    <w:rsid w:val="0BA355A7"/>
    <w:rsid w:val="0EAD4C25"/>
    <w:rsid w:val="0EF878CB"/>
    <w:rsid w:val="0F41681A"/>
    <w:rsid w:val="0F4A6423"/>
    <w:rsid w:val="11596070"/>
    <w:rsid w:val="118D073E"/>
    <w:rsid w:val="11DD0548"/>
    <w:rsid w:val="11F14CD5"/>
    <w:rsid w:val="1645647C"/>
    <w:rsid w:val="166B2F6E"/>
    <w:rsid w:val="18C04206"/>
    <w:rsid w:val="1D7D4363"/>
    <w:rsid w:val="1DC13C68"/>
    <w:rsid w:val="1DD83B76"/>
    <w:rsid w:val="27D71A20"/>
    <w:rsid w:val="29A04310"/>
    <w:rsid w:val="2AE73872"/>
    <w:rsid w:val="2BFE5C36"/>
    <w:rsid w:val="2C4E386A"/>
    <w:rsid w:val="2D3276AC"/>
    <w:rsid w:val="2E2E1A63"/>
    <w:rsid w:val="33946C99"/>
    <w:rsid w:val="348C727B"/>
    <w:rsid w:val="35C1297C"/>
    <w:rsid w:val="367A6EDC"/>
    <w:rsid w:val="39C05A66"/>
    <w:rsid w:val="3A8D7D5E"/>
    <w:rsid w:val="3D8F562A"/>
    <w:rsid w:val="40597552"/>
    <w:rsid w:val="42531F14"/>
    <w:rsid w:val="43487E26"/>
    <w:rsid w:val="462F70A0"/>
    <w:rsid w:val="47137C0D"/>
    <w:rsid w:val="49505E14"/>
    <w:rsid w:val="498817D7"/>
    <w:rsid w:val="49D02560"/>
    <w:rsid w:val="4C463B00"/>
    <w:rsid w:val="4EF473BB"/>
    <w:rsid w:val="5178525D"/>
    <w:rsid w:val="518E3352"/>
    <w:rsid w:val="52181461"/>
    <w:rsid w:val="53573C9F"/>
    <w:rsid w:val="53F81B35"/>
    <w:rsid w:val="54D666BB"/>
    <w:rsid w:val="55F757D0"/>
    <w:rsid w:val="56273F2D"/>
    <w:rsid w:val="56416572"/>
    <w:rsid w:val="56420A5D"/>
    <w:rsid w:val="583C67B6"/>
    <w:rsid w:val="5D6D2B03"/>
    <w:rsid w:val="5FD55632"/>
    <w:rsid w:val="6031172D"/>
    <w:rsid w:val="60D34AF0"/>
    <w:rsid w:val="61F63768"/>
    <w:rsid w:val="625634B1"/>
    <w:rsid w:val="62A51256"/>
    <w:rsid w:val="62C54F8A"/>
    <w:rsid w:val="65430623"/>
    <w:rsid w:val="679F20E9"/>
    <w:rsid w:val="6962471D"/>
    <w:rsid w:val="6FA11FDD"/>
    <w:rsid w:val="742E4225"/>
    <w:rsid w:val="77251A1C"/>
    <w:rsid w:val="778932ED"/>
    <w:rsid w:val="77A51D10"/>
    <w:rsid w:val="781905E4"/>
    <w:rsid w:val="797770C9"/>
    <w:rsid w:val="7C525F85"/>
    <w:rsid w:val="7C5A7CD9"/>
    <w:rsid w:val="7DF823C7"/>
    <w:rsid w:val="7E4D48AB"/>
    <w:rsid w:val="7EF53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950B65"/>
  <w15:docId w15:val="{0A71DF1C-1F49-4BD8-8837-896687D6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Pr>
      <w:rFonts w:ascii="Times New Roman" w:hAnsi="Times New Roman" w:cs="Times New Roman"/>
      <w:kern w:val="2"/>
      <w:sz w:val="18"/>
      <w:szCs w:val="18"/>
    </w:rPr>
  </w:style>
  <w:style w:type="character" w:customStyle="1" w:styleId="a6">
    <w:name w:val="页眉 字符"/>
    <w:link w:val="a5"/>
    <w:autoRedefine/>
    <w:uiPriority w:val="99"/>
    <w:semiHidden/>
    <w:qFormat/>
    <w:locked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401</Words>
  <Characters>2290</Characters>
  <Application>Microsoft Office Word</Application>
  <DocSecurity>0</DocSecurity>
  <Lines>19</Lines>
  <Paragraphs>5</Paragraphs>
  <ScaleCrop>false</ScaleCrop>
  <Company>China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6</cp:revision>
  <cp:lastPrinted>2019-03-28T06:28:00Z</cp:lastPrinted>
  <dcterms:created xsi:type="dcterms:W3CDTF">2018-11-30T00:26:00Z</dcterms:created>
  <dcterms:modified xsi:type="dcterms:W3CDTF">2024-08-01T07:46:00Z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5C47475DAD1C4FF7A04D08C8D42CB6A4</vt:lpwstr>
  </property>
</Properties>
</file>