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F80C">
      <w:pPr>
        <w:keepNext w:val="0"/>
        <w:keepLines w:val="0"/>
        <w:pageBreakBefore w:val="0"/>
        <w:widowControl w:val="0"/>
        <w:tabs>
          <w:tab w:val="left" w:pos="8280"/>
        </w:tabs>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附件1</w:t>
      </w:r>
    </w:p>
    <w:p w14:paraId="2FAAF37F">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服务类项目需求</w:t>
      </w:r>
    </w:p>
    <w:p w14:paraId="5A99AC9E">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32"/>
          <w:szCs w:val="32"/>
          <w:lang w:val="en-US" w:eastAsia="zh-CN"/>
        </w:rPr>
      </w:pPr>
    </w:p>
    <w:p w14:paraId="7C30C8AE">
      <w:pPr>
        <w:keepNext w:val="0"/>
        <w:keepLines w:val="0"/>
        <w:pageBreakBefore w:val="0"/>
        <w:widowControl w:val="0"/>
        <w:tabs>
          <w:tab w:val="left" w:pos="8280"/>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sz w:val="32"/>
          <w:szCs w:val="32"/>
          <w:lang w:val="en-US" w:eastAsia="zh-CN"/>
        </w:rPr>
      </w:pPr>
      <w:r>
        <w:rPr>
          <w:rFonts w:hint="eastAsia"/>
          <w:b/>
          <w:bCs/>
          <w:sz w:val="24"/>
          <w:szCs w:val="32"/>
          <w:lang w:val="en-US" w:eastAsia="zh-CN"/>
        </w:rPr>
        <w:t>一、</w:t>
      </w:r>
      <w:r>
        <w:rPr>
          <w:rFonts w:hint="eastAsia"/>
          <w:b/>
          <w:bCs/>
          <w:sz w:val="24"/>
          <w:szCs w:val="32"/>
        </w:rPr>
        <w:t>出版</w:t>
      </w:r>
      <w:r>
        <w:rPr>
          <w:rFonts w:hint="eastAsia"/>
          <w:b/>
          <w:bCs/>
          <w:sz w:val="24"/>
          <w:szCs w:val="32"/>
          <w:lang w:val="en-US" w:eastAsia="zh-CN"/>
        </w:rPr>
        <w:t>要求</w:t>
      </w:r>
    </w:p>
    <w:tbl>
      <w:tblPr>
        <w:tblStyle w:val="5"/>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7"/>
        <w:gridCol w:w="1567"/>
        <w:gridCol w:w="1332"/>
        <w:gridCol w:w="3414"/>
        <w:gridCol w:w="904"/>
        <w:gridCol w:w="810"/>
      </w:tblGrid>
      <w:tr w14:paraId="1002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6E10FC3">
            <w:pPr>
              <w:keepNext w:val="0"/>
              <w:keepLines w:val="0"/>
              <w:pageBreakBefore w:val="0"/>
              <w:widowControl w:val="0"/>
              <w:kinsoku/>
              <w:wordWrap/>
              <w:overflowPunct/>
              <w:topLinePunct w:val="0"/>
              <w:autoSpaceDE/>
              <w:autoSpaceDN/>
              <w:bidi w:val="0"/>
              <w:adjustRightInd/>
              <w:spacing w:after="0" w:line="480" w:lineRule="exact"/>
              <w:textAlignment w:val="auto"/>
              <w:rPr>
                <w:rFonts w:ascii="宋体" w:hAnsi="宋体" w:eastAsia="宋体"/>
                <w:bCs/>
                <w:color w:val="auto"/>
                <w:sz w:val="24"/>
                <w:szCs w:val="24"/>
              </w:rPr>
            </w:pPr>
            <w:r>
              <w:rPr>
                <w:rFonts w:hint="eastAsia" w:ascii="宋体" w:hAnsi="宋体" w:eastAsia="宋体"/>
                <w:bCs/>
                <w:color w:val="auto"/>
                <w:sz w:val="24"/>
                <w:szCs w:val="24"/>
              </w:rPr>
              <w:t>（一）项目要求及技术需求</w:t>
            </w:r>
          </w:p>
        </w:tc>
      </w:tr>
      <w:tr w14:paraId="69D4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287932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914"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C7623A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项目名称</w:t>
            </w:r>
          </w:p>
        </w:tc>
        <w:tc>
          <w:tcPr>
            <w:tcW w:w="2768"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AFDF8BF">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服务要求</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15C6DCA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数量</w:t>
            </w:r>
          </w:p>
          <w:p w14:paraId="39BEFD7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（项）</w:t>
            </w:r>
          </w:p>
        </w:tc>
        <w:tc>
          <w:tcPr>
            <w:tcW w:w="46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3EB983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bCs/>
                <w:color w:val="auto"/>
                <w:sz w:val="24"/>
                <w:szCs w:val="24"/>
              </w:rPr>
            </w:pPr>
            <w:r>
              <w:rPr>
                <w:rFonts w:hint="eastAsia" w:ascii="宋体" w:hAnsi="宋体" w:eastAsia="宋体"/>
                <w:bCs/>
                <w:color w:val="auto"/>
                <w:sz w:val="24"/>
                <w:szCs w:val="24"/>
              </w:rPr>
              <w:t>服务期限</w:t>
            </w:r>
          </w:p>
        </w:tc>
      </w:tr>
      <w:tr w14:paraId="6DFA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8"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2AAB5A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914"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FF16CA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《医疗护理员照护技能规范》书籍出版</w:t>
            </w:r>
          </w:p>
        </w:tc>
        <w:tc>
          <w:tcPr>
            <w:tcW w:w="2768"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4F49841">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一、书籍规格</w:t>
            </w:r>
          </w:p>
          <w:p w14:paraId="2C6A0AD5">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1.版面字数约2</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万字，图片约</w:t>
            </w:r>
            <w:r>
              <w:rPr>
                <w:rFonts w:hint="eastAsia" w:ascii="宋体" w:hAnsi="宋体" w:cs="宋体"/>
                <w:color w:val="auto"/>
                <w:sz w:val="24"/>
                <w:szCs w:val="24"/>
                <w:lang w:val="en-US" w:eastAsia="zh-CN"/>
              </w:rPr>
              <w:t>450</w:t>
            </w:r>
            <w:r>
              <w:rPr>
                <w:rFonts w:hint="eastAsia" w:ascii="宋体" w:hAnsi="宋体" w:eastAsia="宋体" w:cs="宋体"/>
                <w:color w:val="auto"/>
                <w:sz w:val="24"/>
                <w:szCs w:val="24"/>
                <w:lang w:val="en-US" w:eastAsia="zh-CN"/>
              </w:rPr>
              <w:t>幅；</w:t>
            </w:r>
          </w:p>
          <w:p w14:paraId="26365994">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2.成品规格：正 16 开(成品尺寸 260mmx185mm)，胶钉平装;</w:t>
            </w:r>
          </w:p>
          <w:p w14:paraId="274E05F2">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3.书籍印刷数量500册；</w:t>
            </w:r>
          </w:p>
          <w:p w14:paraId="0FB8EBC9">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4.封面：250克铜版纸，彩色印刷，压哑膜+局部UV</w:t>
            </w:r>
            <w:r>
              <w:rPr>
                <w:rFonts w:hint="eastAsia" w:ascii="宋体" w:hAnsi="宋体" w:cs="宋体"/>
                <w:color w:val="auto"/>
                <w:sz w:val="24"/>
                <w:szCs w:val="24"/>
                <w:lang w:val="en-US" w:eastAsia="zh-CN"/>
              </w:rPr>
              <w:t>，勒口</w:t>
            </w:r>
            <w:r>
              <w:rPr>
                <w:rFonts w:hint="eastAsia" w:ascii="宋体" w:hAnsi="宋体" w:eastAsia="宋体" w:cs="宋体"/>
                <w:color w:val="auto"/>
                <w:sz w:val="24"/>
                <w:szCs w:val="24"/>
                <w:lang w:val="en-US" w:eastAsia="zh-CN"/>
              </w:rPr>
              <w:t>；</w:t>
            </w:r>
          </w:p>
          <w:p w14:paraId="65534D79">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5.正文：</w:t>
            </w:r>
            <w:r>
              <w:rPr>
                <w:rFonts w:hint="eastAsia" w:ascii="宋体" w:hAnsi="宋体" w:cs="宋体"/>
                <w:color w:val="auto"/>
                <w:sz w:val="24"/>
                <w:szCs w:val="24"/>
                <w:lang w:val="en-US" w:eastAsia="zh-CN"/>
              </w:rPr>
              <w:t>23 印张(368P)，80 克纯质纸，彩色印刷;</w:t>
            </w:r>
            <w:bookmarkStart w:id="0" w:name="_GoBack"/>
            <w:bookmarkEnd w:id="0"/>
          </w:p>
          <w:p w14:paraId="390A6462">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6.前后衬：150克特种纸，前后各1页，不印色；</w:t>
            </w:r>
          </w:p>
          <w:p w14:paraId="1ABCB59B">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7.有ISBN号；</w:t>
            </w:r>
          </w:p>
          <w:p w14:paraId="5F6C0593">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val="en-US" w:eastAsia="zh-CN"/>
              </w:rPr>
              <w:t>日前完成稿件审核、封面设计工作，并提供稿件审核意见，以及3版封面设计方案供采购人审核；</w:t>
            </w:r>
          </w:p>
          <w:p w14:paraId="1ABBB036">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.2025年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月31日前完成出版印刷。</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3BF0F384">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46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2560615">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olor w:val="auto"/>
                <w:sz w:val="24"/>
                <w:szCs w:val="24"/>
              </w:rPr>
              <w:t>自合同签订起至2025年</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月3</w:t>
            </w:r>
            <w:r>
              <w:rPr>
                <w:rFonts w:hint="eastAsia" w:ascii="宋体" w:hAnsi="宋体" w:eastAsia="宋体"/>
                <w:color w:val="auto"/>
                <w:sz w:val="24"/>
                <w:szCs w:val="24"/>
                <w:lang w:val="en-US" w:eastAsia="zh-CN"/>
              </w:rPr>
              <w:t>0</w:t>
            </w:r>
            <w:r>
              <w:rPr>
                <w:rFonts w:hint="eastAsia" w:ascii="宋体" w:hAnsi="宋体" w:eastAsia="宋体"/>
                <w:color w:val="auto"/>
                <w:sz w:val="24"/>
                <w:szCs w:val="24"/>
              </w:rPr>
              <w:t>日</w:t>
            </w:r>
          </w:p>
        </w:tc>
      </w:tr>
      <w:tr w14:paraId="584F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5D521479">
            <w:pPr>
              <w:keepNext w:val="0"/>
              <w:keepLines w:val="0"/>
              <w:pageBreakBefore w:val="0"/>
              <w:widowControl w:val="0"/>
              <w:kinsoku/>
              <w:wordWrap/>
              <w:overflowPunct/>
              <w:topLinePunct w:val="0"/>
              <w:autoSpaceDE/>
              <w:autoSpaceDN/>
              <w:bidi w:val="0"/>
              <w:adjustRightInd/>
              <w:spacing w:after="0" w:line="480" w:lineRule="exact"/>
              <w:textAlignment w:val="auto"/>
              <w:rPr>
                <w:rFonts w:ascii="宋体" w:hAnsi="宋体" w:eastAsia="宋体"/>
                <w:color w:val="auto"/>
                <w:sz w:val="24"/>
                <w:szCs w:val="24"/>
              </w:rPr>
            </w:pPr>
            <w:r>
              <w:rPr>
                <w:rFonts w:hint="eastAsia" w:ascii="宋体" w:hAnsi="宋体" w:eastAsia="宋体"/>
                <w:color w:val="auto"/>
                <w:sz w:val="24"/>
                <w:szCs w:val="24"/>
              </w:rPr>
              <w:t>（二）商务要求</w:t>
            </w:r>
          </w:p>
        </w:tc>
      </w:tr>
      <w:tr w14:paraId="2CCF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1ABACC9">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序号</w:t>
            </w:r>
          </w:p>
        </w:tc>
        <w:tc>
          <w:tcPr>
            <w:tcW w:w="1691" w:type="pct"/>
            <w:gridSpan w:val="2"/>
            <w:tcBorders>
              <w:top w:val="single" w:color="auto" w:sz="4" w:space="0"/>
              <w:left w:val="single" w:color="auto" w:sz="4" w:space="0"/>
              <w:bottom w:val="single" w:color="auto" w:sz="4" w:space="0"/>
              <w:right w:val="single" w:color="auto" w:sz="4" w:space="0"/>
            </w:tcBorders>
            <w:noWrap w:val="0"/>
            <w:vAlign w:val="center"/>
          </w:tcPr>
          <w:p w14:paraId="0529F97C">
            <w:pPr>
              <w:keepNext w:val="0"/>
              <w:keepLines w:val="0"/>
              <w:pageBreakBefore w:val="0"/>
              <w:widowControl w:val="0"/>
              <w:kinsoku/>
              <w:wordWrap/>
              <w:overflowPunct/>
              <w:topLinePunct w:val="0"/>
              <w:autoSpaceDE/>
              <w:autoSpaceDN/>
              <w:bidi w:val="0"/>
              <w:adjustRightInd/>
              <w:spacing w:after="0" w:line="480" w:lineRule="exact"/>
              <w:ind w:left="105" w:leftChars="50" w:right="105" w:rightChars="50"/>
              <w:jc w:val="center"/>
              <w:textAlignment w:val="auto"/>
              <w:rPr>
                <w:rFonts w:ascii="宋体" w:hAnsi="宋体" w:eastAsia="宋体"/>
                <w:color w:val="auto"/>
                <w:sz w:val="24"/>
                <w:szCs w:val="24"/>
              </w:rPr>
            </w:pPr>
            <w:r>
              <w:rPr>
                <w:rFonts w:hint="eastAsia" w:ascii="宋体" w:hAnsi="宋体" w:eastAsia="宋体"/>
                <w:color w:val="auto"/>
                <w:sz w:val="24"/>
                <w:szCs w:val="24"/>
              </w:rPr>
              <w:t>商务条款</w:t>
            </w:r>
          </w:p>
        </w:tc>
        <w:tc>
          <w:tcPr>
            <w:tcW w:w="2988" w:type="pct"/>
            <w:gridSpan w:val="3"/>
            <w:tcBorders>
              <w:top w:val="single" w:color="auto" w:sz="4" w:space="0"/>
              <w:left w:val="single" w:color="auto" w:sz="4" w:space="0"/>
              <w:bottom w:val="single" w:color="auto" w:sz="4" w:space="0"/>
              <w:right w:val="single" w:color="auto" w:sz="4" w:space="0"/>
            </w:tcBorders>
            <w:noWrap w:val="0"/>
            <w:vAlign w:val="center"/>
          </w:tcPr>
          <w:p w14:paraId="6B8CD12D">
            <w:pPr>
              <w:keepNext w:val="0"/>
              <w:keepLines w:val="0"/>
              <w:pageBreakBefore w:val="0"/>
              <w:widowControl w:val="0"/>
              <w:kinsoku/>
              <w:wordWrap/>
              <w:overflowPunct/>
              <w:topLinePunct w:val="0"/>
              <w:autoSpaceDE/>
              <w:autoSpaceDN/>
              <w:bidi w:val="0"/>
              <w:adjustRightInd/>
              <w:spacing w:after="0" w:line="480" w:lineRule="exact"/>
              <w:ind w:left="105" w:leftChars="50" w:right="105" w:rightChars="50"/>
              <w:jc w:val="center"/>
              <w:textAlignment w:val="auto"/>
              <w:rPr>
                <w:rFonts w:ascii="宋体" w:hAnsi="宋体" w:eastAsia="宋体"/>
                <w:color w:val="auto"/>
                <w:sz w:val="24"/>
                <w:szCs w:val="24"/>
              </w:rPr>
            </w:pPr>
            <w:r>
              <w:rPr>
                <w:rFonts w:hint="eastAsia" w:ascii="宋体" w:hAnsi="宋体" w:eastAsia="宋体"/>
                <w:color w:val="auto"/>
                <w:sz w:val="24"/>
                <w:szCs w:val="24"/>
              </w:rPr>
              <w:t>商务要求</w:t>
            </w:r>
          </w:p>
        </w:tc>
      </w:tr>
      <w:tr w14:paraId="6E53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1F24CE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1</w:t>
            </w:r>
          </w:p>
        </w:tc>
        <w:tc>
          <w:tcPr>
            <w:tcW w:w="1691" w:type="pct"/>
            <w:gridSpan w:val="2"/>
            <w:tcBorders>
              <w:top w:val="single" w:color="auto" w:sz="4" w:space="0"/>
              <w:left w:val="single" w:color="auto" w:sz="4" w:space="0"/>
              <w:bottom w:val="single" w:color="auto" w:sz="4" w:space="0"/>
              <w:right w:val="single" w:color="auto" w:sz="4" w:space="0"/>
            </w:tcBorders>
            <w:noWrap w:val="0"/>
            <w:vAlign w:val="center"/>
          </w:tcPr>
          <w:p w14:paraId="27E6FE1D">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报价要求</w:t>
            </w:r>
          </w:p>
        </w:tc>
        <w:tc>
          <w:tcPr>
            <w:tcW w:w="2988" w:type="pct"/>
            <w:gridSpan w:val="3"/>
            <w:tcBorders>
              <w:top w:val="single" w:color="auto" w:sz="4" w:space="0"/>
              <w:left w:val="single" w:color="auto" w:sz="4" w:space="0"/>
              <w:bottom w:val="single" w:color="auto" w:sz="4" w:space="0"/>
              <w:right w:val="single" w:color="auto" w:sz="4" w:space="0"/>
            </w:tcBorders>
            <w:noWrap w:val="0"/>
            <w:vAlign w:val="center"/>
          </w:tcPr>
          <w:p w14:paraId="005A0BC9">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报价包括书籍出版服务、编辑校对、设计、版式编排、图片制作、印制、纸张、装订、校对改稿、制版、印刷费、包装、运输及税金等完成本项目所需的一切费用。在合同实施时，采购人将不另行支付供应商没有列入的项目费用，并认为此项目的费用已包括在总报价中。</w:t>
            </w:r>
          </w:p>
        </w:tc>
      </w:tr>
      <w:tr w14:paraId="2E42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774CCB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tc>
        <w:tc>
          <w:tcPr>
            <w:tcW w:w="1691" w:type="pct"/>
            <w:gridSpan w:val="2"/>
            <w:tcBorders>
              <w:top w:val="single" w:color="auto" w:sz="4" w:space="0"/>
              <w:left w:val="single" w:color="auto" w:sz="4" w:space="0"/>
              <w:bottom w:val="single" w:color="auto" w:sz="4" w:space="0"/>
              <w:right w:val="single" w:color="auto" w:sz="4" w:space="0"/>
            </w:tcBorders>
            <w:noWrap w:val="0"/>
            <w:vAlign w:val="center"/>
          </w:tcPr>
          <w:p w14:paraId="120BC1C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服务期</w:t>
            </w:r>
          </w:p>
        </w:tc>
        <w:tc>
          <w:tcPr>
            <w:tcW w:w="2988" w:type="pct"/>
            <w:gridSpan w:val="3"/>
            <w:tcBorders>
              <w:top w:val="single" w:color="auto" w:sz="4" w:space="0"/>
              <w:left w:val="single" w:color="auto" w:sz="4" w:space="0"/>
              <w:bottom w:val="single" w:color="auto" w:sz="4" w:space="0"/>
              <w:right w:val="single" w:color="auto" w:sz="4" w:space="0"/>
            </w:tcBorders>
            <w:noWrap w:val="0"/>
            <w:vAlign w:val="center"/>
          </w:tcPr>
          <w:p w14:paraId="6CA1507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自合同签订起至2025年</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月3</w:t>
            </w:r>
            <w:r>
              <w:rPr>
                <w:rFonts w:hint="eastAsia" w:ascii="宋体" w:hAnsi="宋体" w:eastAsia="宋体"/>
                <w:color w:val="auto"/>
                <w:sz w:val="24"/>
                <w:szCs w:val="24"/>
                <w:lang w:val="en-US" w:eastAsia="zh-CN"/>
              </w:rPr>
              <w:t>0</w:t>
            </w:r>
            <w:r>
              <w:rPr>
                <w:rFonts w:hint="eastAsia" w:ascii="宋体" w:hAnsi="宋体" w:eastAsia="宋体"/>
                <w:color w:val="auto"/>
                <w:sz w:val="24"/>
                <w:szCs w:val="24"/>
              </w:rPr>
              <w:t>日</w:t>
            </w:r>
          </w:p>
        </w:tc>
      </w:tr>
      <w:tr w14:paraId="4A17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348587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w:t>
            </w:r>
          </w:p>
        </w:tc>
        <w:tc>
          <w:tcPr>
            <w:tcW w:w="1691" w:type="pct"/>
            <w:gridSpan w:val="2"/>
            <w:tcBorders>
              <w:top w:val="single" w:color="auto" w:sz="4" w:space="0"/>
              <w:left w:val="single" w:color="auto" w:sz="4" w:space="0"/>
              <w:bottom w:val="single" w:color="auto" w:sz="4" w:space="0"/>
              <w:right w:val="single" w:color="auto" w:sz="4" w:space="0"/>
            </w:tcBorders>
            <w:noWrap w:val="0"/>
            <w:vAlign w:val="center"/>
          </w:tcPr>
          <w:p w14:paraId="0D50E9A9">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技术服务要求</w:t>
            </w:r>
          </w:p>
        </w:tc>
        <w:tc>
          <w:tcPr>
            <w:tcW w:w="2988" w:type="pct"/>
            <w:gridSpan w:val="3"/>
            <w:tcBorders>
              <w:top w:val="single" w:color="auto" w:sz="4" w:space="0"/>
              <w:left w:val="single" w:color="auto" w:sz="4" w:space="0"/>
              <w:bottom w:val="single" w:color="auto" w:sz="4" w:space="0"/>
              <w:right w:val="single" w:color="auto" w:sz="4" w:space="0"/>
            </w:tcBorders>
            <w:noWrap w:val="0"/>
            <w:vAlign w:val="center"/>
          </w:tcPr>
          <w:p w14:paraId="2B1F4A27">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（1）供应商要提供审稿、编辑、排版、校对、审读、封面设计、印制、送货等完整服务，相关环节产生的全部费用均由供应商负责。</w:t>
            </w:r>
          </w:p>
          <w:p w14:paraId="6A6C9055">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（2）供应商须承诺在采购人要求的时间内完成相关印刷出版工作。</w:t>
            </w:r>
          </w:p>
          <w:p w14:paraId="61EA08B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）在印刷出版过程中，供应商工作人员的个人人身安全及物料的相关风险由出版商自行承担。</w:t>
            </w:r>
          </w:p>
          <w:p w14:paraId="238DFFF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）供应商提供出版物和服务之前应建立完善的检查监督机制，保证提供的出版物和服务符合甲方要求，如不符合甲方的要求，甲方有权拒绝接收。</w:t>
            </w:r>
          </w:p>
        </w:tc>
      </w:tr>
      <w:tr w14:paraId="7060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0B0461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4</w:t>
            </w:r>
          </w:p>
        </w:tc>
        <w:tc>
          <w:tcPr>
            <w:tcW w:w="1691" w:type="pct"/>
            <w:gridSpan w:val="2"/>
            <w:tcBorders>
              <w:top w:val="single" w:color="auto" w:sz="4" w:space="0"/>
              <w:left w:val="single" w:color="auto" w:sz="4" w:space="0"/>
              <w:bottom w:val="single" w:color="auto" w:sz="4" w:space="0"/>
              <w:right w:val="single" w:color="auto" w:sz="4" w:space="0"/>
            </w:tcBorders>
            <w:noWrap w:val="0"/>
            <w:vAlign w:val="center"/>
          </w:tcPr>
          <w:p w14:paraId="2542527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交货时间及地点</w:t>
            </w:r>
          </w:p>
        </w:tc>
        <w:tc>
          <w:tcPr>
            <w:tcW w:w="2988" w:type="pct"/>
            <w:gridSpan w:val="3"/>
            <w:tcBorders>
              <w:top w:val="single" w:color="auto" w:sz="4" w:space="0"/>
              <w:left w:val="single" w:color="auto" w:sz="4" w:space="0"/>
              <w:bottom w:val="single" w:color="auto" w:sz="4" w:space="0"/>
              <w:right w:val="single" w:color="auto" w:sz="4" w:space="0"/>
            </w:tcBorders>
            <w:noWrap w:val="0"/>
            <w:vAlign w:val="center"/>
          </w:tcPr>
          <w:p w14:paraId="0A2F827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1.交货时间：2025年</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月31日前完成出版印刷、包装、交货。</w:t>
            </w:r>
          </w:p>
          <w:p w14:paraId="30A8306B">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2.提交服务成果地点：南宁市内采购人指定地点。</w:t>
            </w:r>
          </w:p>
        </w:tc>
      </w:tr>
      <w:tr w14:paraId="293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529E68F">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5</w:t>
            </w:r>
          </w:p>
        </w:tc>
        <w:tc>
          <w:tcPr>
            <w:tcW w:w="1691" w:type="pct"/>
            <w:gridSpan w:val="2"/>
            <w:tcBorders>
              <w:top w:val="single" w:color="auto" w:sz="4" w:space="0"/>
              <w:left w:val="single" w:color="auto" w:sz="4" w:space="0"/>
              <w:bottom w:val="single" w:color="auto" w:sz="4" w:space="0"/>
              <w:right w:val="single" w:color="auto" w:sz="4" w:space="0"/>
            </w:tcBorders>
            <w:noWrap w:val="0"/>
            <w:vAlign w:val="center"/>
          </w:tcPr>
          <w:p w14:paraId="608D2225">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rPr>
              <w:t>付款方式</w:t>
            </w:r>
          </w:p>
        </w:tc>
        <w:tc>
          <w:tcPr>
            <w:tcW w:w="2988" w:type="pct"/>
            <w:gridSpan w:val="3"/>
            <w:tcBorders>
              <w:top w:val="single" w:color="auto" w:sz="4" w:space="0"/>
              <w:left w:val="single" w:color="auto" w:sz="4" w:space="0"/>
              <w:bottom w:val="single" w:color="auto" w:sz="4" w:space="0"/>
              <w:right w:val="single" w:color="auto" w:sz="4" w:space="0"/>
            </w:tcBorders>
            <w:noWrap w:val="0"/>
            <w:vAlign w:val="center"/>
          </w:tcPr>
          <w:p w14:paraId="65920C3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供应商开具有效的增值税发票及递交书面请款材料，采购人自收到供应商提交的请款材料后30个工作日内以转账形式支付全部费用。</w:t>
            </w:r>
          </w:p>
        </w:tc>
      </w:tr>
      <w:tr w14:paraId="2B90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C3CB4D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6</w:t>
            </w:r>
          </w:p>
        </w:tc>
        <w:tc>
          <w:tcPr>
            <w:tcW w:w="1691" w:type="pct"/>
            <w:gridSpan w:val="2"/>
            <w:tcBorders>
              <w:top w:val="single" w:color="auto" w:sz="4" w:space="0"/>
              <w:left w:val="single" w:color="auto" w:sz="4" w:space="0"/>
              <w:bottom w:val="single" w:color="auto" w:sz="4" w:space="0"/>
              <w:right w:val="single" w:color="auto" w:sz="4" w:space="0"/>
            </w:tcBorders>
            <w:noWrap w:val="0"/>
            <w:vAlign w:val="center"/>
          </w:tcPr>
          <w:p w14:paraId="2281F855">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售后服务保障或维修响应时间要求</w:t>
            </w:r>
          </w:p>
        </w:tc>
        <w:tc>
          <w:tcPr>
            <w:tcW w:w="2988" w:type="pct"/>
            <w:gridSpan w:val="3"/>
            <w:tcBorders>
              <w:top w:val="single" w:color="auto" w:sz="4" w:space="0"/>
              <w:left w:val="single" w:color="auto" w:sz="4" w:space="0"/>
              <w:bottom w:val="single" w:color="auto" w:sz="4" w:space="0"/>
              <w:right w:val="single" w:color="auto" w:sz="4" w:space="0"/>
            </w:tcBorders>
            <w:noWrap w:val="0"/>
            <w:vAlign w:val="center"/>
          </w:tcPr>
          <w:p w14:paraId="415D044B">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质保期：自验收合格之日起不少于1年，在质保期内本项目服务成果如出现质量问题（有漏页、缺页破页，印刷字迹不清等），成交供应商须24小时内予以答复，并于72小时内免费更换有质量问题的服务成果。</w:t>
            </w:r>
          </w:p>
        </w:tc>
      </w:tr>
      <w:tr w14:paraId="6F87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3D5D7C9">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7</w:t>
            </w:r>
          </w:p>
        </w:tc>
        <w:tc>
          <w:tcPr>
            <w:tcW w:w="1691" w:type="pct"/>
            <w:gridSpan w:val="2"/>
            <w:tcBorders>
              <w:top w:val="single" w:color="auto" w:sz="4" w:space="0"/>
              <w:left w:val="single" w:color="auto" w:sz="4" w:space="0"/>
              <w:bottom w:val="single" w:color="auto" w:sz="4" w:space="0"/>
              <w:right w:val="single" w:color="auto" w:sz="4" w:space="0"/>
            </w:tcBorders>
            <w:noWrap w:val="0"/>
            <w:vAlign w:val="center"/>
          </w:tcPr>
          <w:p w14:paraId="65F1C2E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合同签订时间</w:t>
            </w:r>
          </w:p>
        </w:tc>
        <w:tc>
          <w:tcPr>
            <w:tcW w:w="2988" w:type="pct"/>
            <w:gridSpan w:val="3"/>
            <w:tcBorders>
              <w:top w:val="single" w:color="auto" w:sz="4" w:space="0"/>
              <w:left w:val="single" w:color="auto" w:sz="4" w:space="0"/>
              <w:bottom w:val="single" w:color="auto" w:sz="4" w:space="0"/>
              <w:right w:val="single" w:color="auto" w:sz="4" w:space="0"/>
            </w:tcBorders>
            <w:noWrap w:val="0"/>
            <w:vAlign w:val="center"/>
          </w:tcPr>
          <w:p w14:paraId="3A03463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成交供应商在收到成交通知书后</w:t>
            </w:r>
            <w:r>
              <w:rPr>
                <w:rFonts w:hint="eastAsia" w:ascii="宋体" w:hAnsi="宋体" w:eastAsia="宋体"/>
                <w:color w:val="auto"/>
                <w:sz w:val="24"/>
                <w:szCs w:val="24"/>
                <w:lang w:val="en-US" w:eastAsia="zh-CN"/>
              </w:rPr>
              <w:t>15个工作日内与采购人签订出版合同。</w:t>
            </w:r>
          </w:p>
        </w:tc>
      </w:tr>
      <w:tr w14:paraId="566F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ABE042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8</w:t>
            </w:r>
          </w:p>
        </w:tc>
        <w:tc>
          <w:tcPr>
            <w:tcW w:w="1691" w:type="pct"/>
            <w:gridSpan w:val="2"/>
            <w:tcBorders>
              <w:top w:val="single" w:color="auto" w:sz="4" w:space="0"/>
              <w:left w:val="single" w:color="auto" w:sz="4" w:space="0"/>
              <w:bottom w:val="single" w:color="auto" w:sz="4" w:space="0"/>
              <w:right w:val="single" w:color="auto" w:sz="4" w:space="0"/>
            </w:tcBorders>
            <w:noWrap w:val="0"/>
            <w:vAlign w:val="center"/>
          </w:tcPr>
          <w:p w14:paraId="29FE65D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样书递交事宜</w:t>
            </w:r>
          </w:p>
        </w:tc>
        <w:tc>
          <w:tcPr>
            <w:tcW w:w="2988" w:type="pct"/>
            <w:gridSpan w:val="3"/>
            <w:tcBorders>
              <w:top w:val="single" w:color="auto" w:sz="4" w:space="0"/>
              <w:left w:val="single" w:color="auto" w:sz="4" w:space="0"/>
              <w:bottom w:val="single" w:color="auto" w:sz="4" w:space="0"/>
              <w:right w:val="single" w:color="auto" w:sz="4" w:space="0"/>
            </w:tcBorders>
            <w:noWrap w:val="0"/>
            <w:vAlign w:val="center"/>
          </w:tcPr>
          <w:p w14:paraId="084F059E">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本作品首次出版后，</w:t>
            </w:r>
            <w:r>
              <w:rPr>
                <w:rFonts w:hint="eastAsia" w:ascii="宋体" w:hAnsi="宋体" w:eastAsia="宋体"/>
                <w:color w:val="auto"/>
                <w:sz w:val="24"/>
                <w:szCs w:val="24"/>
                <w:lang w:val="en-US" w:eastAsia="zh-CN"/>
              </w:rPr>
              <w:t>供应商</w:t>
            </w:r>
            <w:r>
              <w:rPr>
                <w:rFonts w:hint="eastAsia" w:ascii="宋体" w:hAnsi="宋体" w:eastAsia="宋体"/>
                <w:color w:val="auto"/>
                <w:sz w:val="24"/>
                <w:szCs w:val="24"/>
              </w:rPr>
              <w:t>需向采购人递交样书5册。</w:t>
            </w:r>
          </w:p>
        </w:tc>
      </w:tr>
    </w:tbl>
    <w:p w14:paraId="277385A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p>
    <w:p w14:paraId="5EF71FEB"/>
    <w:p w14:paraId="26E923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mVlNWIyMjRkOTQwMWRjZmYzZWI3ZTg2YTU4YzIifQ=="/>
  </w:docVars>
  <w:rsids>
    <w:rsidRoot w:val="022E2311"/>
    <w:rsid w:val="022E2311"/>
    <w:rsid w:val="074E25BC"/>
    <w:rsid w:val="1B626F46"/>
    <w:rsid w:val="37EB1602"/>
    <w:rsid w:val="38DC7CD8"/>
    <w:rsid w:val="5E6A0BD5"/>
    <w:rsid w:val="6185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outlineLvl w:val="0"/>
    </w:pPr>
    <w:rPr>
      <w:b/>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0"/>
    <w:pPr>
      <w:spacing w:before="480" w:line="276" w:lineRule="auto"/>
      <w:outlineLvl w:val="9"/>
    </w:pPr>
    <w:rPr>
      <w:rFonts w:ascii="仿宋" w:hAnsi="仿宋" w:eastAsia="仿宋"/>
      <w:color w:val="000000"/>
      <w:kern w:val="0"/>
      <w:szCs w:val="32"/>
    </w:rPr>
  </w:style>
  <w:style w:type="paragraph" w:styleId="4">
    <w:name w:val="annotation text"/>
    <w:basedOn w:val="1"/>
    <w:unhideWhenUsed/>
    <w:qFormat/>
    <w:uiPriority w:val="99"/>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929</Words>
  <Characters>995</Characters>
  <Lines>0</Lines>
  <Paragraphs>0</Paragraphs>
  <TotalTime>3</TotalTime>
  <ScaleCrop>false</ScaleCrop>
  <LinksUpToDate>false</LinksUpToDate>
  <CharactersWithSpaces>995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2024-10-10T00:19:00Z</dcterms:created>
  <dc:creator>神经达达兔</dc:creator>
  <cp:lastModifiedBy>神经达达兔</cp:lastModifiedBy>
  <cp:lastPrinted>2024-10-23T04:51:00Z</cp:lastPrinted>
  <dcterms:modified xsi:type="dcterms:W3CDTF">2024-10-29T08:36:42Z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01E2A28401A04272855C3BE9C3B8DC7D_13</vt:lpwstr>
  </property>
</Properties>
</file>